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B75" w:rsidRPr="00311517" w:rsidRDefault="00A30B75" w:rsidP="00311517">
      <w:pPr>
        <w:widowControl/>
        <w:autoSpaceDE/>
        <w:adjustRightInd/>
        <w:rPr>
          <w:rFonts w:eastAsia="Courier New"/>
          <w:b/>
          <w:bCs/>
          <w:color w:val="000000"/>
          <w:sz w:val="24"/>
          <w:szCs w:val="24"/>
        </w:rPr>
      </w:pPr>
    </w:p>
    <w:p w:rsidR="007D396B" w:rsidRPr="00311517" w:rsidRDefault="001A6AF2" w:rsidP="007D396B">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_x0000_s1031" type="#_x0000_t202" style="position:absolute;left:0;text-align:left;margin-left:209.7pt;margin-top:-23.7pt;width:269.75pt;height:76.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1660E7" w:rsidRPr="00D529B2" w:rsidRDefault="001660E7" w:rsidP="007C5FF9">
                  <w:pPr>
                    <w:jc w:val="both"/>
                  </w:pPr>
                  <w:r w:rsidRPr="00311517">
                    <w:t xml:space="preserve">Приложение  к ОПОП по направлению подготовки </w:t>
                  </w:r>
                  <w:r w:rsidRPr="007C5FF9">
                    <w:rPr>
                      <w:b/>
                    </w:rPr>
                    <w:t>09.03.03 Прикладная информатика</w:t>
                  </w:r>
                  <w:r w:rsidRPr="00311517">
                    <w:t xml:space="preserve"> (уровень бакалавриата), Направленность (профиль) программы </w:t>
                  </w:r>
                  <w:r w:rsidRPr="007C5FF9">
                    <w:rPr>
                      <w:b/>
                    </w:rPr>
                    <w:t>«Прикладная информатика в государственном и муниципальном управлении»</w:t>
                  </w:r>
                  <w:r w:rsidRPr="00311517">
                    <w:t xml:space="preserve">, утв. приказом ректора ОмГА от </w:t>
                  </w:r>
                  <w:r w:rsidR="007C5FF9" w:rsidRPr="007C5FF9">
                    <w:t>28.03.2022 № 28</w:t>
                  </w:r>
                </w:p>
                <w:p w:rsidR="001660E7" w:rsidRPr="00641D51" w:rsidRDefault="001660E7" w:rsidP="007D396B">
                  <w:pPr>
                    <w:jc w:val="both"/>
                  </w:pPr>
                </w:p>
              </w:txbxContent>
            </v:textbox>
          </v:shape>
        </w:pict>
      </w:r>
    </w:p>
    <w:p w:rsidR="007D396B" w:rsidRPr="00311517" w:rsidRDefault="007D396B" w:rsidP="007D396B">
      <w:pPr>
        <w:widowControl/>
        <w:autoSpaceDE/>
        <w:adjustRightInd/>
        <w:ind w:left="5670"/>
        <w:rPr>
          <w:rFonts w:eastAsia="Courier New"/>
          <w:b/>
          <w:bCs/>
          <w:color w:val="000000"/>
          <w:sz w:val="24"/>
          <w:szCs w:val="24"/>
        </w:rPr>
      </w:pPr>
    </w:p>
    <w:p w:rsidR="007D396B" w:rsidRPr="00311517" w:rsidRDefault="007D396B" w:rsidP="007D396B">
      <w:pPr>
        <w:widowControl/>
        <w:autoSpaceDE/>
        <w:adjustRightInd/>
        <w:ind w:left="5670"/>
        <w:rPr>
          <w:rFonts w:eastAsia="Courier New"/>
          <w:b/>
          <w:bCs/>
          <w:color w:val="000000"/>
          <w:sz w:val="24"/>
          <w:szCs w:val="24"/>
        </w:rPr>
      </w:pPr>
    </w:p>
    <w:p w:rsidR="007D396B" w:rsidRPr="00311517" w:rsidRDefault="007D396B" w:rsidP="007D396B">
      <w:pPr>
        <w:widowControl/>
        <w:autoSpaceDE/>
        <w:adjustRightInd/>
        <w:rPr>
          <w:rFonts w:eastAsia="Courier New"/>
          <w:b/>
          <w:bCs/>
          <w:color w:val="000000"/>
          <w:sz w:val="24"/>
          <w:szCs w:val="24"/>
        </w:rPr>
      </w:pPr>
    </w:p>
    <w:p w:rsidR="007D396B" w:rsidRPr="00311517" w:rsidRDefault="007D396B" w:rsidP="007D396B">
      <w:pPr>
        <w:autoSpaceDE/>
        <w:adjustRightInd/>
        <w:ind w:right="1"/>
        <w:contextualSpacing/>
        <w:jc w:val="center"/>
        <w:rPr>
          <w:rFonts w:eastAsia="Courier New"/>
          <w:noProof/>
          <w:color w:val="000000"/>
          <w:sz w:val="28"/>
          <w:szCs w:val="28"/>
          <w:lang w:bidi="ru-RU"/>
        </w:rPr>
      </w:pPr>
      <w:r w:rsidRPr="00311517">
        <w:rPr>
          <w:rFonts w:eastAsia="Courier New"/>
          <w:noProof/>
          <w:color w:val="000000"/>
          <w:sz w:val="28"/>
          <w:szCs w:val="28"/>
          <w:lang w:bidi="ru-RU"/>
        </w:rPr>
        <w:t>Частное учреждение образовательная организация высшего образования</w:t>
      </w:r>
    </w:p>
    <w:p w:rsidR="007D396B" w:rsidRPr="00311517" w:rsidRDefault="007D396B" w:rsidP="007D396B">
      <w:pPr>
        <w:autoSpaceDE/>
        <w:adjustRightInd/>
        <w:ind w:right="1"/>
        <w:contextualSpacing/>
        <w:jc w:val="center"/>
        <w:rPr>
          <w:rFonts w:eastAsia="Courier New"/>
          <w:noProof/>
          <w:sz w:val="28"/>
          <w:szCs w:val="28"/>
          <w:lang w:bidi="ru-RU"/>
        </w:rPr>
      </w:pPr>
      <w:r w:rsidRPr="00311517">
        <w:rPr>
          <w:rFonts w:eastAsia="Courier New"/>
          <w:noProof/>
          <w:sz w:val="28"/>
          <w:szCs w:val="28"/>
          <w:lang w:bidi="ru-RU"/>
        </w:rPr>
        <w:t>«Омская гуманитарная академия»</w:t>
      </w:r>
    </w:p>
    <w:p w:rsidR="007C5FF9" w:rsidRPr="007C5FF9" w:rsidRDefault="007C5FF9" w:rsidP="007C5FF9">
      <w:pPr>
        <w:autoSpaceDE/>
        <w:adjustRightInd/>
        <w:ind w:right="1"/>
        <w:contextualSpacing/>
        <w:jc w:val="center"/>
        <w:rPr>
          <w:rFonts w:eastAsia="Courier New"/>
          <w:noProof/>
          <w:sz w:val="28"/>
          <w:szCs w:val="28"/>
          <w:lang w:bidi="ru-RU"/>
        </w:rPr>
      </w:pPr>
      <w:bookmarkStart w:id="0" w:name="_Hlk105417212"/>
      <w:r w:rsidRPr="007C5FF9">
        <w:rPr>
          <w:rFonts w:eastAsia="Courier New"/>
          <w:noProof/>
          <w:sz w:val="28"/>
          <w:szCs w:val="28"/>
          <w:lang w:bidi="ru-RU"/>
        </w:rPr>
        <w:t xml:space="preserve">Кафедра </w:t>
      </w:r>
      <w:bookmarkStart w:id="1" w:name="_Hlk105077921"/>
      <w:bookmarkStart w:id="2" w:name="_Hlk105073049"/>
      <w:r w:rsidRPr="007C5FF9">
        <w:rPr>
          <w:rFonts w:eastAsia="Courier New"/>
          <w:noProof/>
          <w:sz w:val="28"/>
          <w:szCs w:val="28"/>
          <w:lang w:bidi="ru-RU"/>
        </w:rPr>
        <w:t>«Политологии, социально-гуманитарных дисциплин и иностранных языков»</w:t>
      </w:r>
      <w:bookmarkEnd w:id="1"/>
    </w:p>
    <w:bookmarkEnd w:id="0"/>
    <w:bookmarkEnd w:id="2"/>
    <w:p w:rsidR="007D396B" w:rsidRPr="00311517" w:rsidRDefault="007D396B" w:rsidP="007D396B">
      <w:pPr>
        <w:autoSpaceDE/>
        <w:adjustRightInd/>
        <w:ind w:right="1"/>
        <w:contextualSpacing/>
        <w:jc w:val="center"/>
        <w:rPr>
          <w:rFonts w:eastAsia="Courier New"/>
          <w:noProof/>
          <w:color w:val="000000"/>
          <w:sz w:val="28"/>
          <w:szCs w:val="28"/>
          <w:lang w:bidi="ru-RU"/>
        </w:rPr>
      </w:pPr>
    </w:p>
    <w:p w:rsidR="007D396B" w:rsidRPr="00311517" w:rsidRDefault="001A6AF2" w:rsidP="007D396B">
      <w:pPr>
        <w:autoSpaceDE/>
        <w:adjustRightInd/>
        <w:ind w:right="1"/>
        <w:contextualSpacing/>
        <w:jc w:val="center"/>
        <w:rPr>
          <w:rFonts w:eastAsia="Courier New"/>
          <w:noProof/>
          <w:color w:val="000000"/>
          <w:sz w:val="28"/>
          <w:szCs w:val="28"/>
          <w:lang w:bidi="ru-RU"/>
        </w:rPr>
      </w:pPr>
      <w:r>
        <w:rPr>
          <w:rFonts w:eastAsia="Courier New"/>
          <w:b/>
          <w:noProof/>
          <w:color w:val="000000"/>
          <w:sz w:val="24"/>
          <w:szCs w:val="24"/>
        </w:rPr>
        <w:pict>
          <v:shape id="_x0000_s1032" type="#_x0000_t202" style="position:absolute;left:0;text-align:left;margin-left:253.15pt;margin-top:12.1pt;width:187.1pt;height:75.6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1660E7" w:rsidRPr="00311517" w:rsidRDefault="001660E7" w:rsidP="007D396B">
                  <w:pPr>
                    <w:jc w:val="center"/>
                    <w:rPr>
                      <w:sz w:val="24"/>
                      <w:szCs w:val="24"/>
                    </w:rPr>
                  </w:pPr>
                  <w:r w:rsidRPr="00311517">
                    <w:rPr>
                      <w:sz w:val="24"/>
                      <w:szCs w:val="24"/>
                    </w:rPr>
                    <w:t>УТВЕРЖДАЮ:</w:t>
                  </w:r>
                </w:p>
                <w:p w:rsidR="001660E7" w:rsidRPr="00311517" w:rsidRDefault="001660E7" w:rsidP="007D396B">
                  <w:pPr>
                    <w:jc w:val="center"/>
                    <w:rPr>
                      <w:sz w:val="24"/>
                      <w:szCs w:val="24"/>
                    </w:rPr>
                  </w:pPr>
                  <w:r w:rsidRPr="00311517">
                    <w:rPr>
                      <w:sz w:val="24"/>
                      <w:szCs w:val="24"/>
                    </w:rPr>
                    <w:t>Ректор, д.фил.н., профессор</w:t>
                  </w:r>
                </w:p>
                <w:p w:rsidR="001660E7" w:rsidRPr="00311517" w:rsidRDefault="001660E7" w:rsidP="007D396B">
                  <w:pPr>
                    <w:jc w:val="center"/>
                    <w:rPr>
                      <w:sz w:val="24"/>
                      <w:szCs w:val="24"/>
                    </w:rPr>
                  </w:pPr>
                </w:p>
                <w:p w:rsidR="001660E7" w:rsidRPr="00311517" w:rsidRDefault="001660E7" w:rsidP="007D396B">
                  <w:pPr>
                    <w:jc w:val="center"/>
                    <w:rPr>
                      <w:sz w:val="24"/>
                      <w:szCs w:val="24"/>
                    </w:rPr>
                  </w:pPr>
                  <w:r w:rsidRPr="00311517">
                    <w:rPr>
                      <w:sz w:val="24"/>
                      <w:szCs w:val="24"/>
                    </w:rPr>
                    <w:t>______________А.Э. Еремеев</w:t>
                  </w:r>
                </w:p>
                <w:p w:rsidR="001660E7" w:rsidRPr="002520B3" w:rsidRDefault="001660E7" w:rsidP="007D396B">
                  <w:pPr>
                    <w:jc w:val="center"/>
                    <w:rPr>
                      <w:color w:val="FF0000"/>
                      <w:sz w:val="24"/>
                      <w:szCs w:val="24"/>
                    </w:rPr>
                  </w:pPr>
                  <w:r w:rsidRPr="00311517">
                    <w:rPr>
                      <w:sz w:val="24"/>
                      <w:szCs w:val="24"/>
                    </w:rPr>
                    <w:t xml:space="preserve">                              </w:t>
                  </w:r>
                  <w:bookmarkStart w:id="3" w:name="_Hlk105602983"/>
                  <w:r w:rsidR="007C5FF9" w:rsidRPr="007C5FF9">
                    <w:rPr>
                      <w:sz w:val="24"/>
                      <w:szCs w:val="24"/>
                    </w:rPr>
                    <w:t>28.03.2022 г.</w:t>
                  </w:r>
                  <w:bookmarkEnd w:id="3"/>
                  <w:r w:rsidRPr="00311517">
                    <w:rPr>
                      <w:color w:val="FF0000"/>
                      <w:sz w:val="24"/>
                      <w:szCs w:val="24"/>
                    </w:rPr>
                    <w:t>.</w:t>
                  </w:r>
                </w:p>
              </w:txbxContent>
            </v:textbox>
          </v:shape>
        </w:pict>
      </w:r>
    </w:p>
    <w:p w:rsidR="007D396B" w:rsidRPr="00311517" w:rsidRDefault="007D396B" w:rsidP="007D396B">
      <w:pPr>
        <w:autoSpaceDE/>
        <w:adjustRightInd/>
        <w:ind w:right="1"/>
        <w:contextualSpacing/>
        <w:jc w:val="center"/>
        <w:rPr>
          <w:rFonts w:eastAsia="Courier New"/>
          <w:b/>
          <w:color w:val="000000"/>
          <w:sz w:val="24"/>
          <w:szCs w:val="24"/>
          <w:lang w:bidi="ru-RU"/>
        </w:rPr>
      </w:pPr>
    </w:p>
    <w:p w:rsidR="007D396B" w:rsidRPr="00311517" w:rsidRDefault="007D396B" w:rsidP="007D396B">
      <w:pPr>
        <w:autoSpaceDE/>
        <w:adjustRightInd/>
        <w:ind w:right="1"/>
        <w:contextualSpacing/>
        <w:jc w:val="center"/>
        <w:rPr>
          <w:rFonts w:eastAsia="Courier New"/>
          <w:b/>
          <w:color w:val="000000"/>
          <w:sz w:val="24"/>
          <w:szCs w:val="24"/>
          <w:lang w:bidi="ru-RU"/>
        </w:rPr>
      </w:pPr>
    </w:p>
    <w:p w:rsidR="007D396B" w:rsidRPr="00311517" w:rsidRDefault="007D396B" w:rsidP="007D396B">
      <w:pPr>
        <w:autoSpaceDE/>
        <w:adjustRightInd/>
        <w:ind w:right="1"/>
        <w:contextualSpacing/>
        <w:jc w:val="center"/>
        <w:rPr>
          <w:rFonts w:eastAsia="Courier New"/>
          <w:b/>
          <w:color w:val="000000"/>
          <w:sz w:val="24"/>
          <w:szCs w:val="24"/>
          <w:lang w:bidi="ru-RU"/>
        </w:rPr>
      </w:pPr>
    </w:p>
    <w:p w:rsidR="007D396B" w:rsidRPr="00311517" w:rsidRDefault="007D396B" w:rsidP="007D396B">
      <w:pPr>
        <w:autoSpaceDE/>
        <w:adjustRightInd/>
        <w:ind w:right="1"/>
        <w:contextualSpacing/>
        <w:jc w:val="center"/>
        <w:rPr>
          <w:rFonts w:eastAsia="Courier New"/>
          <w:b/>
          <w:color w:val="000000"/>
          <w:sz w:val="24"/>
          <w:szCs w:val="24"/>
          <w:lang w:bidi="ru-RU"/>
        </w:rPr>
      </w:pPr>
    </w:p>
    <w:p w:rsidR="007D396B" w:rsidRPr="00311517" w:rsidRDefault="007D396B" w:rsidP="007D396B">
      <w:pPr>
        <w:widowControl/>
        <w:autoSpaceDE/>
        <w:adjustRightInd/>
        <w:jc w:val="center"/>
        <w:rPr>
          <w:color w:val="000000"/>
          <w:sz w:val="24"/>
          <w:szCs w:val="24"/>
          <w:lang w:eastAsia="en-US"/>
        </w:rPr>
      </w:pPr>
    </w:p>
    <w:p w:rsidR="007D396B" w:rsidRPr="00311517" w:rsidRDefault="007D396B" w:rsidP="007D396B">
      <w:pPr>
        <w:suppressAutoHyphens/>
        <w:rPr>
          <w:rFonts w:eastAsia="SimSun"/>
          <w:color w:val="000000"/>
          <w:kern w:val="2"/>
          <w:sz w:val="24"/>
          <w:szCs w:val="24"/>
          <w:lang w:eastAsia="hi-IN" w:bidi="hi-IN"/>
        </w:rPr>
      </w:pPr>
    </w:p>
    <w:p w:rsidR="007D396B" w:rsidRPr="00311517" w:rsidRDefault="007D396B" w:rsidP="007D396B">
      <w:pPr>
        <w:widowControl/>
        <w:tabs>
          <w:tab w:val="left" w:pos="708"/>
        </w:tabs>
        <w:autoSpaceDE/>
        <w:adjustRightInd/>
        <w:rPr>
          <w:b/>
          <w:color w:val="000000"/>
          <w:sz w:val="24"/>
          <w:szCs w:val="24"/>
        </w:rPr>
      </w:pPr>
    </w:p>
    <w:p w:rsidR="007D396B" w:rsidRPr="00311517" w:rsidRDefault="007D396B" w:rsidP="007D396B">
      <w:pPr>
        <w:suppressAutoHyphens/>
        <w:jc w:val="center"/>
        <w:rPr>
          <w:rFonts w:eastAsia="SimSun"/>
          <w:color w:val="000000"/>
          <w:kern w:val="2"/>
          <w:sz w:val="24"/>
          <w:szCs w:val="24"/>
          <w:lang w:eastAsia="hi-IN" w:bidi="hi-IN"/>
        </w:rPr>
      </w:pPr>
      <w:r w:rsidRPr="00311517">
        <w:rPr>
          <w:rFonts w:eastAsia="SimSun"/>
          <w:color w:val="000000"/>
          <w:kern w:val="2"/>
          <w:sz w:val="24"/>
          <w:szCs w:val="24"/>
          <w:lang w:eastAsia="hi-IN" w:bidi="hi-IN"/>
        </w:rPr>
        <w:t>РАБОЧАЯ ПРОГРАММА ДИСЦИПЛИНЫ</w:t>
      </w:r>
    </w:p>
    <w:p w:rsidR="007D396B" w:rsidRPr="00311517" w:rsidRDefault="007D396B" w:rsidP="007D396B">
      <w:pPr>
        <w:widowControl/>
        <w:tabs>
          <w:tab w:val="left" w:pos="708"/>
        </w:tabs>
        <w:autoSpaceDE/>
        <w:adjustRightInd/>
        <w:jc w:val="center"/>
        <w:rPr>
          <w:b/>
          <w:color w:val="000000"/>
          <w:sz w:val="24"/>
          <w:szCs w:val="24"/>
        </w:rPr>
      </w:pPr>
    </w:p>
    <w:p w:rsidR="007D396B" w:rsidRPr="00311517" w:rsidRDefault="007D396B" w:rsidP="007D396B">
      <w:pPr>
        <w:widowControl/>
        <w:suppressAutoHyphens/>
        <w:autoSpaceDE/>
        <w:adjustRightInd/>
        <w:jc w:val="center"/>
        <w:rPr>
          <w:b/>
          <w:bCs/>
          <w:caps/>
          <w:sz w:val="32"/>
          <w:szCs w:val="32"/>
        </w:rPr>
      </w:pPr>
      <w:r w:rsidRPr="00311517">
        <w:rPr>
          <w:b/>
          <w:bCs/>
          <w:sz w:val="32"/>
          <w:szCs w:val="32"/>
        </w:rPr>
        <w:t>ФИЛОСОФИЯ</w:t>
      </w:r>
    </w:p>
    <w:p w:rsidR="007D396B" w:rsidRPr="00311517" w:rsidRDefault="007D396B" w:rsidP="007D396B">
      <w:pPr>
        <w:widowControl/>
        <w:suppressAutoHyphens/>
        <w:autoSpaceDE/>
        <w:adjustRightInd/>
        <w:jc w:val="center"/>
        <w:rPr>
          <w:bCs/>
          <w:sz w:val="24"/>
          <w:szCs w:val="24"/>
        </w:rPr>
      </w:pPr>
      <w:r w:rsidRPr="00311517">
        <w:rPr>
          <w:bCs/>
          <w:sz w:val="24"/>
          <w:szCs w:val="24"/>
        </w:rPr>
        <w:t>Б1.Б.01</w:t>
      </w:r>
    </w:p>
    <w:p w:rsidR="007D396B" w:rsidRPr="00311517" w:rsidRDefault="007D396B" w:rsidP="007D396B">
      <w:pPr>
        <w:widowControl/>
        <w:autoSpaceDN/>
        <w:jc w:val="center"/>
        <w:rPr>
          <w:rFonts w:eastAsia="Calibri"/>
          <w:b/>
          <w:bCs/>
          <w:sz w:val="24"/>
          <w:szCs w:val="24"/>
          <w:lang w:eastAsia="en-US"/>
        </w:rPr>
      </w:pPr>
    </w:p>
    <w:p w:rsidR="007D396B" w:rsidRPr="00311517" w:rsidRDefault="007D396B" w:rsidP="007D396B">
      <w:pPr>
        <w:widowControl/>
        <w:autoSpaceDN/>
        <w:jc w:val="center"/>
        <w:rPr>
          <w:rFonts w:eastAsia="Calibri"/>
          <w:b/>
          <w:bCs/>
          <w:color w:val="000000"/>
          <w:sz w:val="24"/>
          <w:szCs w:val="24"/>
          <w:lang w:eastAsia="en-US"/>
        </w:rPr>
      </w:pPr>
    </w:p>
    <w:p w:rsidR="007D396B" w:rsidRPr="00311517" w:rsidRDefault="007D396B" w:rsidP="007D396B">
      <w:pPr>
        <w:autoSpaceDE/>
        <w:autoSpaceDN/>
        <w:adjustRightInd/>
        <w:ind w:right="1"/>
        <w:contextualSpacing/>
        <w:jc w:val="center"/>
        <w:rPr>
          <w:rFonts w:eastAsia="Courier New"/>
          <w:sz w:val="24"/>
          <w:szCs w:val="24"/>
          <w:lang w:bidi="ru-RU"/>
        </w:rPr>
      </w:pPr>
      <w:r w:rsidRPr="00311517">
        <w:rPr>
          <w:rFonts w:eastAsia="Courier New"/>
          <w:sz w:val="24"/>
          <w:szCs w:val="24"/>
          <w:lang w:bidi="ru-RU"/>
        </w:rPr>
        <w:t xml:space="preserve">по основной профессиональной образовательной программе высшего образования – </w:t>
      </w:r>
    </w:p>
    <w:p w:rsidR="007D396B" w:rsidRPr="00311517" w:rsidRDefault="007D396B" w:rsidP="007D396B">
      <w:pPr>
        <w:autoSpaceDE/>
        <w:autoSpaceDN/>
        <w:adjustRightInd/>
        <w:ind w:right="1"/>
        <w:contextualSpacing/>
        <w:jc w:val="center"/>
        <w:rPr>
          <w:rFonts w:eastAsia="Courier New"/>
          <w:sz w:val="24"/>
          <w:szCs w:val="24"/>
          <w:lang w:bidi="ru-RU"/>
        </w:rPr>
      </w:pPr>
      <w:r w:rsidRPr="00311517">
        <w:rPr>
          <w:rFonts w:eastAsia="Courier New"/>
          <w:sz w:val="24"/>
          <w:szCs w:val="24"/>
          <w:lang w:bidi="ru-RU"/>
        </w:rPr>
        <w:t>программе бакалавриата</w:t>
      </w:r>
    </w:p>
    <w:p w:rsidR="007D396B" w:rsidRPr="00311517" w:rsidRDefault="007D396B" w:rsidP="007D396B">
      <w:pPr>
        <w:widowControl/>
        <w:suppressAutoHyphens/>
        <w:autoSpaceDE/>
        <w:adjustRightInd/>
        <w:jc w:val="center"/>
        <w:rPr>
          <w:rFonts w:eastAsia="Courier New"/>
          <w:sz w:val="24"/>
          <w:szCs w:val="24"/>
          <w:lang w:bidi="ru-RU"/>
        </w:rPr>
      </w:pPr>
      <w:r w:rsidRPr="00311517">
        <w:rPr>
          <w:rFonts w:eastAsia="Courier New"/>
          <w:sz w:val="24"/>
          <w:szCs w:val="24"/>
          <w:lang w:bidi="ru-RU"/>
        </w:rPr>
        <w:t>(программа академического бакалавриата)</w:t>
      </w:r>
    </w:p>
    <w:p w:rsidR="007D396B" w:rsidRPr="00311517" w:rsidRDefault="007D396B" w:rsidP="007D396B">
      <w:pPr>
        <w:widowControl/>
        <w:suppressAutoHyphens/>
        <w:autoSpaceDE/>
        <w:adjustRightInd/>
        <w:jc w:val="center"/>
        <w:rPr>
          <w:rFonts w:eastAsia="Courier New"/>
          <w:sz w:val="24"/>
          <w:szCs w:val="24"/>
          <w:lang w:bidi="ru-RU"/>
        </w:rPr>
      </w:pPr>
    </w:p>
    <w:p w:rsidR="007D396B" w:rsidRPr="00311517" w:rsidRDefault="007D396B" w:rsidP="007D396B">
      <w:pPr>
        <w:widowControl/>
        <w:suppressAutoHyphens/>
        <w:autoSpaceDE/>
        <w:adjustRightInd/>
        <w:jc w:val="center"/>
        <w:rPr>
          <w:rFonts w:eastAsia="Courier New"/>
          <w:sz w:val="24"/>
          <w:szCs w:val="24"/>
          <w:lang w:bidi="ru-RU"/>
        </w:rPr>
      </w:pPr>
    </w:p>
    <w:p w:rsidR="007D396B" w:rsidRPr="00311517" w:rsidRDefault="007D396B" w:rsidP="007D396B">
      <w:pPr>
        <w:widowControl/>
        <w:suppressAutoHyphens/>
        <w:autoSpaceDE/>
        <w:adjustRightInd/>
        <w:jc w:val="center"/>
        <w:rPr>
          <w:rFonts w:eastAsia="Courier New"/>
          <w:sz w:val="24"/>
          <w:szCs w:val="24"/>
        </w:rPr>
      </w:pPr>
      <w:r w:rsidRPr="00311517">
        <w:rPr>
          <w:rFonts w:eastAsia="Courier New"/>
          <w:sz w:val="24"/>
          <w:szCs w:val="24"/>
          <w:lang w:bidi="ru-RU"/>
        </w:rPr>
        <w:t xml:space="preserve">Направление подготовки </w:t>
      </w:r>
      <w:r w:rsidRPr="00311517">
        <w:rPr>
          <w:b/>
          <w:sz w:val="24"/>
          <w:szCs w:val="24"/>
        </w:rPr>
        <w:t>09.03.03 Прикладная информатика</w:t>
      </w:r>
      <w:r w:rsidRPr="00311517">
        <w:rPr>
          <w:sz w:val="24"/>
          <w:szCs w:val="24"/>
        </w:rPr>
        <w:t xml:space="preserve">  </w:t>
      </w:r>
    </w:p>
    <w:p w:rsidR="007D396B" w:rsidRPr="00311517" w:rsidRDefault="007D396B" w:rsidP="007D396B">
      <w:pPr>
        <w:widowControl/>
        <w:suppressAutoHyphens/>
        <w:autoSpaceDE/>
        <w:adjustRightInd/>
        <w:jc w:val="center"/>
        <w:rPr>
          <w:rFonts w:eastAsia="Courier New"/>
          <w:sz w:val="24"/>
          <w:szCs w:val="24"/>
          <w:lang w:bidi="ru-RU"/>
        </w:rPr>
      </w:pPr>
      <w:r w:rsidRPr="00311517">
        <w:rPr>
          <w:rFonts w:eastAsia="Courier New"/>
          <w:sz w:val="24"/>
          <w:szCs w:val="24"/>
          <w:lang w:bidi="ru-RU"/>
        </w:rPr>
        <w:t>(уровень бакалавриата)</w:t>
      </w:r>
      <w:r w:rsidRPr="00311517">
        <w:rPr>
          <w:rFonts w:eastAsia="Courier New"/>
          <w:sz w:val="24"/>
          <w:szCs w:val="24"/>
          <w:lang w:bidi="ru-RU"/>
        </w:rPr>
        <w:cr/>
      </w:r>
    </w:p>
    <w:p w:rsidR="007D396B" w:rsidRPr="00311517" w:rsidRDefault="007D396B" w:rsidP="007D396B">
      <w:pPr>
        <w:widowControl/>
        <w:suppressAutoHyphens/>
        <w:autoSpaceDE/>
        <w:adjustRightInd/>
        <w:jc w:val="center"/>
        <w:rPr>
          <w:rFonts w:eastAsia="Courier New"/>
          <w:sz w:val="24"/>
          <w:szCs w:val="24"/>
          <w:lang w:bidi="ru-RU"/>
        </w:rPr>
      </w:pPr>
      <w:r w:rsidRPr="00311517">
        <w:rPr>
          <w:rFonts w:eastAsia="Courier New"/>
          <w:sz w:val="24"/>
          <w:szCs w:val="24"/>
          <w:lang w:bidi="ru-RU"/>
        </w:rPr>
        <w:t>Направленность (профиль) программы</w:t>
      </w:r>
    </w:p>
    <w:p w:rsidR="007D396B" w:rsidRPr="00311517" w:rsidRDefault="007D396B" w:rsidP="007D396B">
      <w:pPr>
        <w:widowControl/>
        <w:suppressAutoHyphens/>
        <w:autoSpaceDE/>
        <w:adjustRightInd/>
        <w:jc w:val="center"/>
        <w:rPr>
          <w:rFonts w:eastAsia="Courier New"/>
          <w:b/>
          <w:sz w:val="24"/>
          <w:szCs w:val="24"/>
          <w:lang w:bidi="ru-RU"/>
        </w:rPr>
      </w:pPr>
      <w:r w:rsidRPr="00311517">
        <w:rPr>
          <w:rFonts w:eastAsia="Courier New"/>
          <w:b/>
          <w:sz w:val="24"/>
          <w:szCs w:val="24"/>
          <w:lang w:bidi="ru-RU"/>
        </w:rPr>
        <w:t xml:space="preserve"> «</w:t>
      </w:r>
      <w:r w:rsidR="001660E7" w:rsidRPr="00311517">
        <w:rPr>
          <w:rFonts w:eastAsia="Courier New"/>
          <w:b/>
          <w:sz w:val="24"/>
          <w:szCs w:val="24"/>
          <w:lang w:bidi="ru-RU"/>
        </w:rPr>
        <w:t>Прикладная информатика в государственном и муниципальном управлении</w:t>
      </w:r>
      <w:r w:rsidRPr="00311517">
        <w:rPr>
          <w:rFonts w:eastAsia="Courier New"/>
          <w:b/>
          <w:sz w:val="24"/>
          <w:szCs w:val="24"/>
          <w:lang w:bidi="ru-RU"/>
        </w:rPr>
        <w:t>»</w:t>
      </w:r>
    </w:p>
    <w:p w:rsidR="007D396B" w:rsidRPr="00311517" w:rsidRDefault="007D396B" w:rsidP="007D396B">
      <w:pPr>
        <w:widowControl/>
        <w:suppressAutoHyphens/>
        <w:autoSpaceDE/>
        <w:adjustRightInd/>
        <w:jc w:val="center"/>
        <w:rPr>
          <w:rFonts w:eastAsia="Courier New"/>
          <w:sz w:val="24"/>
          <w:szCs w:val="24"/>
          <w:lang w:bidi="ru-RU"/>
        </w:rPr>
      </w:pPr>
    </w:p>
    <w:p w:rsidR="007D396B" w:rsidRPr="00311517" w:rsidRDefault="007D396B" w:rsidP="007D396B">
      <w:pPr>
        <w:widowControl/>
        <w:suppressAutoHyphens/>
        <w:autoSpaceDE/>
        <w:adjustRightInd/>
        <w:jc w:val="center"/>
        <w:rPr>
          <w:rFonts w:eastAsia="Courier New"/>
          <w:b/>
          <w:sz w:val="24"/>
          <w:szCs w:val="24"/>
          <w:lang w:bidi="ru-RU"/>
        </w:rPr>
      </w:pPr>
    </w:p>
    <w:p w:rsidR="007D396B" w:rsidRPr="00311517" w:rsidRDefault="007D396B" w:rsidP="007D396B">
      <w:pPr>
        <w:widowControl/>
        <w:autoSpaceDE/>
        <w:autoSpaceDN/>
        <w:adjustRightInd/>
        <w:jc w:val="center"/>
        <w:rPr>
          <w:sz w:val="24"/>
          <w:szCs w:val="24"/>
        </w:rPr>
      </w:pPr>
      <w:r w:rsidRPr="00311517">
        <w:rPr>
          <w:rFonts w:eastAsia="Courier New"/>
          <w:sz w:val="24"/>
          <w:szCs w:val="24"/>
          <w:lang w:bidi="ru-RU"/>
        </w:rPr>
        <w:t xml:space="preserve">Виды профессиональной деятельности: </w:t>
      </w:r>
      <w:r w:rsidRPr="00311517">
        <w:rPr>
          <w:sz w:val="24"/>
          <w:szCs w:val="24"/>
        </w:rPr>
        <w:t>проектная, производственно-технологическая, научно-исследовательская (основной).</w:t>
      </w:r>
    </w:p>
    <w:p w:rsidR="007D396B" w:rsidRPr="00311517" w:rsidRDefault="007D396B" w:rsidP="007D396B">
      <w:pPr>
        <w:widowControl/>
        <w:suppressAutoHyphens/>
        <w:autoSpaceDE/>
        <w:adjustRightInd/>
        <w:jc w:val="center"/>
        <w:rPr>
          <w:rFonts w:eastAsia="SimSun"/>
          <w:b/>
          <w:kern w:val="2"/>
          <w:sz w:val="24"/>
          <w:szCs w:val="24"/>
          <w:lang w:eastAsia="hi-IN" w:bidi="hi-IN"/>
        </w:rPr>
      </w:pPr>
    </w:p>
    <w:p w:rsidR="007D396B" w:rsidRPr="00311517" w:rsidRDefault="007D396B" w:rsidP="007D396B">
      <w:pPr>
        <w:widowControl/>
        <w:suppressAutoHyphens/>
        <w:autoSpaceDE/>
        <w:adjustRightInd/>
        <w:jc w:val="center"/>
        <w:rPr>
          <w:rFonts w:eastAsia="SimSun"/>
          <w:b/>
          <w:kern w:val="2"/>
          <w:sz w:val="24"/>
          <w:szCs w:val="24"/>
          <w:lang w:eastAsia="hi-IN" w:bidi="hi-IN"/>
        </w:rPr>
      </w:pPr>
    </w:p>
    <w:p w:rsidR="007D396B" w:rsidRPr="00311517" w:rsidRDefault="007D396B" w:rsidP="007D396B">
      <w:pPr>
        <w:widowControl/>
        <w:suppressAutoHyphens/>
        <w:autoSpaceDE/>
        <w:adjustRightInd/>
        <w:jc w:val="center"/>
        <w:rPr>
          <w:rFonts w:eastAsia="SimSun"/>
          <w:b/>
          <w:kern w:val="2"/>
          <w:sz w:val="24"/>
          <w:szCs w:val="24"/>
          <w:lang w:eastAsia="hi-IN" w:bidi="hi-IN"/>
        </w:rPr>
      </w:pPr>
    </w:p>
    <w:p w:rsidR="007D396B" w:rsidRPr="00311517" w:rsidRDefault="007D396B" w:rsidP="007D396B">
      <w:pPr>
        <w:widowControl/>
        <w:suppressAutoHyphens/>
        <w:autoSpaceDE/>
        <w:adjustRightInd/>
        <w:jc w:val="center"/>
        <w:rPr>
          <w:rFonts w:eastAsia="SimSun"/>
          <w:b/>
          <w:color w:val="000000"/>
          <w:kern w:val="2"/>
          <w:sz w:val="24"/>
          <w:szCs w:val="24"/>
          <w:lang w:eastAsia="hi-IN" w:bidi="hi-IN"/>
        </w:rPr>
      </w:pPr>
      <w:r w:rsidRPr="00311517">
        <w:rPr>
          <w:rFonts w:eastAsia="SimSun"/>
          <w:b/>
          <w:color w:val="000000"/>
          <w:kern w:val="2"/>
          <w:sz w:val="24"/>
          <w:szCs w:val="24"/>
          <w:lang w:eastAsia="hi-IN" w:bidi="hi-IN"/>
        </w:rPr>
        <w:t>Для обучающихся:</w:t>
      </w:r>
    </w:p>
    <w:p w:rsidR="007C5FF9" w:rsidRPr="007C5FF9" w:rsidRDefault="007C5FF9" w:rsidP="007C5FF9">
      <w:pPr>
        <w:widowControl/>
        <w:suppressAutoHyphens/>
        <w:autoSpaceDE/>
        <w:adjustRightInd/>
        <w:jc w:val="center"/>
        <w:rPr>
          <w:rFonts w:eastAsia="SimSun"/>
          <w:kern w:val="2"/>
          <w:sz w:val="24"/>
          <w:szCs w:val="24"/>
          <w:lang w:eastAsia="hi-IN" w:bidi="hi-IN"/>
        </w:rPr>
      </w:pPr>
      <w:bookmarkStart w:id="4" w:name="_Hlk105418767"/>
      <w:bookmarkStart w:id="5" w:name="_Hlk105417789"/>
      <w:r w:rsidRPr="007C5FF9">
        <w:rPr>
          <w:rFonts w:eastAsia="SimSun"/>
          <w:kern w:val="2"/>
          <w:sz w:val="24"/>
          <w:szCs w:val="24"/>
          <w:lang w:eastAsia="hi-IN" w:bidi="hi-IN"/>
        </w:rPr>
        <w:t>заочной формы обучения 2018/2019 года набора соответственно</w:t>
      </w:r>
      <w:bookmarkEnd w:id="4"/>
    </w:p>
    <w:bookmarkEnd w:id="5"/>
    <w:p w:rsidR="007D396B" w:rsidRDefault="007D396B" w:rsidP="007D396B">
      <w:pPr>
        <w:widowControl/>
        <w:suppressAutoHyphens/>
        <w:autoSpaceDE/>
        <w:adjustRightInd/>
        <w:rPr>
          <w:rFonts w:eastAsia="SimSun"/>
          <w:b/>
          <w:kern w:val="2"/>
          <w:sz w:val="24"/>
          <w:szCs w:val="24"/>
          <w:lang w:eastAsia="hi-IN" w:bidi="hi-IN"/>
        </w:rPr>
      </w:pPr>
    </w:p>
    <w:p w:rsidR="007C5FF9" w:rsidRDefault="007C5FF9" w:rsidP="007D396B">
      <w:pPr>
        <w:widowControl/>
        <w:suppressAutoHyphens/>
        <w:autoSpaceDE/>
        <w:adjustRightInd/>
        <w:rPr>
          <w:rFonts w:eastAsia="SimSun"/>
          <w:b/>
          <w:kern w:val="2"/>
          <w:sz w:val="24"/>
          <w:szCs w:val="24"/>
          <w:lang w:eastAsia="hi-IN" w:bidi="hi-IN"/>
        </w:rPr>
      </w:pPr>
    </w:p>
    <w:p w:rsidR="007C5FF9" w:rsidRDefault="007C5FF9" w:rsidP="007D396B">
      <w:pPr>
        <w:widowControl/>
        <w:suppressAutoHyphens/>
        <w:autoSpaceDE/>
        <w:adjustRightInd/>
        <w:rPr>
          <w:rFonts w:eastAsia="SimSun"/>
          <w:b/>
          <w:kern w:val="2"/>
          <w:sz w:val="24"/>
          <w:szCs w:val="24"/>
          <w:lang w:eastAsia="hi-IN" w:bidi="hi-IN"/>
        </w:rPr>
      </w:pPr>
    </w:p>
    <w:p w:rsidR="007C5FF9" w:rsidRDefault="007C5FF9" w:rsidP="007D396B">
      <w:pPr>
        <w:widowControl/>
        <w:suppressAutoHyphens/>
        <w:autoSpaceDE/>
        <w:adjustRightInd/>
        <w:rPr>
          <w:rFonts w:eastAsia="SimSun"/>
          <w:b/>
          <w:kern w:val="2"/>
          <w:sz w:val="24"/>
          <w:szCs w:val="24"/>
          <w:lang w:eastAsia="hi-IN" w:bidi="hi-IN"/>
        </w:rPr>
      </w:pPr>
    </w:p>
    <w:p w:rsidR="007C5FF9" w:rsidRPr="00311517" w:rsidRDefault="007C5FF9" w:rsidP="007D396B">
      <w:pPr>
        <w:widowControl/>
        <w:suppressAutoHyphens/>
        <w:autoSpaceDE/>
        <w:adjustRightInd/>
        <w:rPr>
          <w:rFonts w:eastAsia="SimSun"/>
          <w:b/>
          <w:kern w:val="2"/>
          <w:sz w:val="24"/>
          <w:szCs w:val="24"/>
          <w:lang w:eastAsia="hi-IN" w:bidi="hi-IN"/>
        </w:rPr>
      </w:pPr>
    </w:p>
    <w:p w:rsidR="007D396B" w:rsidRPr="00311517" w:rsidRDefault="007D396B" w:rsidP="007D396B">
      <w:pPr>
        <w:suppressAutoHyphens/>
        <w:contextualSpacing/>
        <w:rPr>
          <w:rFonts w:eastAsia="SimSun"/>
          <w:kern w:val="2"/>
          <w:sz w:val="24"/>
          <w:szCs w:val="24"/>
          <w:lang w:eastAsia="hi-IN" w:bidi="hi-IN"/>
        </w:rPr>
      </w:pPr>
    </w:p>
    <w:p w:rsidR="007D396B" w:rsidRPr="00311517" w:rsidRDefault="007D396B" w:rsidP="007D396B">
      <w:pPr>
        <w:suppressAutoHyphens/>
        <w:contextualSpacing/>
        <w:rPr>
          <w:rFonts w:eastAsia="SimSun"/>
          <w:kern w:val="2"/>
          <w:sz w:val="24"/>
          <w:szCs w:val="24"/>
          <w:lang w:eastAsia="hi-IN" w:bidi="hi-IN"/>
        </w:rPr>
      </w:pPr>
    </w:p>
    <w:p w:rsidR="00D31858" w:rsidRPr="007C5FF9" w:rsidRDefault="007C5FF9" w:rsidP="007C5FF9">
      <w:pPr>
        <w:widowControl/>
        <w:autoSpaceDE/>
        <w:autoSpaceDN/>
        <w:adjustRightInd/>
        <w:jc w:val="center"/>
        <w:rPr>
          <w:rFonts w:eastAsia="SimSun"/>
          <w:kern w:val="2"/>
          <w:sz w:val="24"/>
          <w:szCs w:val="24"/>
          <w:lang w:eastAsia="hi-IN" w:bidi="hi-IN"/>
        </w:rPr>
      </w:pPr>
      <w:bookmarkStart w:id="6" w:name="_Hlk105065104"/>
      <w:r w:rsidRPr="007C5FF9">
        <w:rPr>
          <w:rFonts w:eastAsia="SimSun"/>
          <w:kern w:val="2"/>
          <w:sz w:val="24"/>
          <w:szCs w:val="24"/>
          <w:lang w:eastAsia="hi-IN" w:bidi="hi-IN"/>
        </w:rPr>
        <w:t>Омск, 2022</w:t>
      </w:r>
      <w:bookmarkEnd w:id="6"/>
      <w:r w:rsidR="00D31858">
        <w:rPr>
          <w:spacing w:val="-3"/>
          <w:sz w:val="24"/>
          <w:szCs w:val="24"/>
          <w:lang w:eastAsia="en-US"/>
        </w:rPr>
        <w:br w:type="page"/>
      </w:r>
    </w:p>
    <w:p w:rsidR="00A30B75" w:rsidRPr="00311517" w:rsidRDefault="00A30B75" w:rsidP="00A30B75">
      <w:pPr>
        <w:widowControl/>
        <w:autoSpaceDE/>
        <w:autoSpaceDN/>
        <w:adjustRightInd/>
        <w:ind w:firstLine="708"/>
        <w:jc w:val="both"/>
        <w:rPr>
          <w:spacing w:val="-3"/>
          <w:sz w:val="24"/>
          <w:szCs w:val="24"/>
          <w:lang w:eastAsia="en-US"/>
        </w:rPr>
      </w:pPr>
      <w:r w:rsidRPr="00311517">
        <w:rPr>
          <w:spacing w:val="-3"/>
          <w:sz w:val="24"/>
          <w:szCs w:val="24"/>
          <w:lang w:eastAsia="en-US"/>
        </w:rPr>
        <w:lastRenderedPageBreak/>
        <w:t>Составитель:</w:t>
      </w:r>
    </w:p>
    <w:p w:rsidR="00A30B75" w:rsidRPr="00311517" w:rsidRDefault="00A30B75" w:rsidP="00A30B75">
      <w:pPr>
        <w:widowControl/>
        <w:autoSpaceDE/>
        <w:autoSpaceDN/>
        <w:adjustRightInd/>
        <w:jc w:val="both"/>
        <w:rPr>
          <w:spacing w:val="-3"/>
          <w:sz w:val="24"/>
          <w:szCs w:val="24"/>
          <w:lang w:eastAsia="en-US"/>
        </w:rPr>
      </w:pPr>
    </w:p>
    <w:p w:rsidR="00A30B75" w:rsidRPr="00311517" w:rsidRDefault="007D396B" w:rsidP="00A30B75">
      <w:pPr>
        <w:widowControl/>
        <w:autoSpaceDE/>
        <w:autoSpaceDN/>
        <w:adjustRightInd/>
        <w:ind w:firstLine="708"/>
        <w:jc w:val="both"/>
        <w:rPr>
          <w:spacing w:val="-3"/>
          <w:sz w:val="24"/>
          <w:szCs w:val="24"/>
          <w:lang w:eastAsia="en-US"/>
        </w:rPr>
      </w:pPr>
      <w:r w:rsidRPr="00311517">
        <w:rPr>
          <w:spacing w:val="-3"/>
          <w:sz w:val="24"/>
          <w:szCs w:val="24"/>
          <w:lang w:eastAsia="en-US"/>
        </w:rPr>
        <w:t>д.и.н., профессор _________________ / Н.В. Греков /</w:t>
      </w:r>
    </w:p>
    <w:p w:rsidR="00A30B75" w:rsidRPr="00311517" w:rsidRDefault="00A30B75" w:rsidP="00A30B75">
      <w:pPr>
        <w:widowControl/>
        <w:autoSpaceDE/>
        <w:autoSpaceDN/>
        <w:adjustRightInd/>
        <w:jc w:val="both"/>
        <w:rPr>
          <w:spacing w:val="-3"/>
          <w:sz w:val="24"/>
          <w:szCs w:val="24"/>
          <w:lang w:eastAsia="en-US"/>
        </w:rPr>
      </w:pPr>
    </w:p>
    <w:p w:rsidR="007C5FF9" w:rsidRPr="007C5FF9" w:rsidRDefault="00A30B75" w:rsidP="007C5FF9">
      <w:pPr>
        <w:widowControl/>
        <w:autoSpaceDE/>
        <w:autoSpaceDN/>
        <w:adjustRightInd/>
        <w:ind w:firstLine="708"/>
        <w:jc w:val="both"/>
        <w:rPr>
          <w:spacing w:val="-3"/>
          <w:sz w:val="24"/>
          <w:szCs w:val="24"/>
          <w:lang w:eastAsia="en-US"/>
        </w:rPr>
      </w:pPr>
      <w:r w:rsidRPr="00311517">
        <w:rPr>
          <w:spacing w:val="-3"/>
          <w:sz w:val="24"/>
          <w:szCs w:val="24"/>
          <w:lang w:eastAsia="en-US"/>
        </w:rPr>
        <w:t xml:space="preserve">Рабочая программа дисциплины одобрена на заседании кафедры </w:t>
      </w:r>
      <w:bookmarkStart w:id="7" w:name="_Hlk105065302"/>
      <w:r w:rsidR="007C5FF9" w:rsidRPr="007C5FF9">
        <w:rPr>
          <w:spacing w:val="-3"/>
          <w:sz w:val="24"/>
          <w:szCs w:val="24"/>
          <w:lang w:eastAsia="en-US"/>
        </w:rPr>
        <w:t>«</w:t>
      </w:r>
      <w:r w:rsidR="007C5FF9" w:rsidRPr="007C5FF9">
        <w:rPr>
          <w:spacing w:val="-3"/>
          <w:sz w:val="24"/>
          <w:szCs w:val="24"/>
          <w:lang w:eastAsia="en-US" w:bidi="ru-RU"/>
        </w:rPr>
        <w:t>Политологии, социально-гуманитарных дисциплин и иностранных языков</w:t>
      </w:r>
      <w:r w:rsidR="007C5FF9" w:rsidRPr="007C5FF9">
        <w:rPr>
          <w:spacing w:val="-3"/>
          <w:sz w:val="24"/>
          <w:szCs w:val="24"/>
          <w:lang w:eastAsia="en-US"/>
        </w:rPr>
        <w:t>»</w:t>
      </w:r>
    </w:p>
    <w:p w:rsidR="007C5FF9" w:rsidRPr="007C5FF9" w:rsidRDefault="007C5FF9" w:rsidP="007C5FF9">
      <w:pPr>
        <w:widowControl/>
        <w:autoSpaceDE/>
        <w:autoSpaceDN/>
        <w:adjustRightInd/>
        <w:ind w:firstLine="708"/>
        <w:jc w:val="both"/>
        <w:rPr>
          <w:spacing w:val="-3"/>
          <w:sz w:val="24"/>
          <w:szCs w:val="24"/>
          <w:lang w:eastAsia="en-US"/>
        </w:rPr>
      </w:pPr>
      <w:bookmarkStart w:id="8" w:name="_Hlk105067184"/>
      <w:r w:rsidRPr="007C5FF9">
        <w:rPr>
          <w:spacing w:val="-3"/>
          <w:sz w:val="24"/>
          <w:szCs w:val="24"/>
          <w:lang w:eastAsia="en-US"/>
        </w:rPr>
        <w:t>Протокол от 25 марта 2022 г. № 8</w:t>
      </w:r>
      <w:r w:rsidRPr="007C5FF9">
        <w:rPr>
          <w:spacing w:val="-3"/>
          <w:sz w:val="24"/>
          <w:szCs w:val="24"/>
          <w:lang w:eastAsia="en-US"/>
        </w:rPr>
        <w:tab/>
      </w:r>
    </w:p>
    <w:bookmarkEnd w:id="7"/>
    <w:bookmarkEnd w:id="8"/>
    <w:p w:rsidR="007D396B" w:rsidRPr="00311517" w:rsidRDefault="007D396B" w:rsidP="007C5FF9">
      <w:pPr>
        <w:widowControl/>
        <w:autoSpaceDE/>
        <w:autoSpaceDN/>
        <w:adjustRightInd/>
        <w:ind w:firstLine="708"/>
        <w:jc w:val="both"/>
        <w:rPr>
          <w:spacing w:val="-3"/>
          <w:sz w:val="24"/>
          <w:szCs w:val="24"/>
          <w:lang w:eastAsia="en-US"/>
        </w:rPr>
      </w:pPr>
    </w:p>
    <w:p w:rsidR="00A30B75" w:rsidRPr="00311517" w:rsidRDefault="007D396B" w:rsidP="007D396B">
      <w:pPr>
        <w:widowControl/>
        <w:autoSpaceDE/>
        <w:autoSpaceDN/>
        <w:adjustRightInd/>
        <w:ind w:firstLine="708"/>
        <w:jc w:val="both"/>
        <w:rPr>
          <w:spacing w:val="-3"/>
          <w:sz w:val="24"/>
          <w:szCs w:val="24"/>
          <w:lang w:eastAsia="en-US"/>
        </w:rPr>
      </w:pPr>
      <w:r w:rsidRPr="00311517">
        <w:rPr>
          <w:spacing w:val="-3"/>
          <w:sz w:val="24"/>
          <w:szCs w:val="24"/>
          <w:lang w:eastAsia="en-US"/>
        </w:rPr>
        <w:t>Зав. кафедрой д.и.н., профессор _________________ / Н.В. Греков /</w:t>
      </w:r>
    </w:p>
    <w:p w:rsidR="00A30B75" w:rsidRPr="00311517" w:rsidRDefault="00A30B75" w:rsidP="00A30B75">
      <w:pPr>
        <w:widowControl/>
        <w:autoSpaceDE/>
        <w:autoSpaceDN/>
        <w:adjustRightInd/>
        <w:rPr>
          <w:color w:val="000000"/>
          <w:sz w:val="24"/>
          <w:szCs w:val="24"/>
        </w:rPr>
      </w:pPr>
      <w:r w:rsidRPr="00311517">
        <w:rPr>
          <w:spacing w:val="-3"/>
          <w:sz w:val="24"/>
          <w:szCs w:val="24"/>
          <w:lang w:eastAsia="en-US"/>
        </w:rPr>
        <w:br w:type="page"/>
      </w:r>
    </w:p>
    <w:p w:rsidR="00A30B75" w:rsidRPr="00311517" w:rsidRDefault="00A30B75" w:rsidP="00A30B75">
      <w:pPr>
        <w:widowControl/>
        <w:autoSpaceDE/>
        <w:autoSpaceDN/>
        <w:adjustRightInd/>
        <w:spacing w:after="200" w:line="276" w:lineRule="auto"/>
        <w:jc w:val="center"/>
        <w:rPr>
          <w:rFonts w:eastAsia="SimSun"/>
          <w:b/>
          <w:color w:val="000000"/>
          <w:kern w:val="2"/>
          <w:sz w:val="24"/>
          <w:szCs w:val="24"/>
          <w:lang w:eastAsia="hi-IN" w:bidi="hi-IN"/>
        </w:rPr>
      </w:pPr>
      <w:r w:rsidRPr="00311517">
        <w:rPr>
          <w:rFonts w:eastAsia="SimSun"/>
          <w:b/>
          <w:color w:val="000000"/>
          <w:kern w:val="2"/>
          <w:sz w:val="24"/>
          <w:szCs w:val="24"/>
          <w:lang w:eastAsia="hi-IN" w:bidi="hi-IN"/>
        </w:rPr>
        <w:lastRenderedPageBreak/>
        <w:t>СОДЕРЖАНИЕ</w:t>
      </w:r>
    </w:p>
    <w:tbl>
      <w:tblPr>
        <w:tblW w:w="10048" w:type="dxa"/>
        <w:tblLook w:val="04A0" w:firstRow="1" w:lastRow="0" w:firstColumn="1" w:lastColumn="0" w:noHBand="0" w:noVBand="1"/>
      </w:tblPr>
      <w:tblGrid>
        <w:gridCol w:w="576"/>
        <w:gridCol w:w="8068"/>
        <w:gridCol w:w="702"/>
        <w:gridCol w:w="702"/>
      </w:tblGrid>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1.</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Наименование дисциплины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2.</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3.</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Указание места дисциплины в структуре образовательной программы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4.</w:t>
            </w:r>
          </w:p>
        </w:tc>
        <w:tc>
          <w:tcPr>
            <w:tcW w:w="8068" w:type="dxa"/>
            <w:hideMark/>
          </w:tcPr>
          <w:p w:rsidR="00A30B75" w:rsidRPr="00311517" w:rsidRDefault="00A30B75" w:rsidP="007D396B">
            <w:pPr>
              <w:jc w:val="both"/>
              <w:rPr>
                <w:color w:val="000000"/>
                <w:spacing w:val="4"/>
                <w:sz w:val="24"/>
                <w:szCs w:val="24"/>
              </w:rPr>
            </w:pPr>
            <w:r w:rsidRPr="00311517">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5.</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jc w:val="center"/>
              <w:rPr>
                <w:color w:val="000000"/>
                <w:sz w:val="24"/>
                <w:szCs w:val="24"/>
              </w:rPr>
            </w:pPr>
            <w:r w:rsidRPr="00311517">
              <w:rPr>
                <w:color w:val="000000"/>
                <w:sz w:val="24"/>
                <w:szCs w:val="24"/>
              </w:rPr>
              <w:t>5.1.</w:t>
            </w:r>
          </w:p>
          <w:p w:rsidR="00A30B75" w:rsidRPr="00311517" w:rsidRDefault="00A30B75" w:rsidP="007D396B">
            <w:pPr>
              <w:jc w:val="center"/>
              <w:rPr>
                <w:color w:val="000000"/>
                <w:sz w:val="24"/>
                <w:szCs w:val="24"/>
              </w:rPr>
            </w:pPr>
            <w:r w:rsidRPr="00311517">
              <w:rPr>
                <w:color w:val="000000"/>
                <w:sz w:val="24"/>
                <w:szCs w:val="24"/>
              </w:rPr>
              <w:t>5.2.</w:t>
            </w:r>
          </w:p>
          <w:p w:rsidR="00A30B75" w:rsidRPr="00311517" w:rsidRDefault="00A30B75" w:rsidP="007D396B">
            <w:pPr>
              <w:rPr>
                <w:color w:val="000000"/>
                <w:sz w:val="24"/>
                <w:szCs w:val="24"/>
              </w:rPr>
            </w:pPr>
            <w:r w:rsidRPr="00311517">
              <w:rPr>
                <w:color w:val="000000"/>
                <w:sz w:val="24"/>
                <w:szCs w:val="24"/>
              </w:rPr>
              <w:t>5.3.</w:t>
            </w:r>
          </w:p>
          <w:p w:rsidR="00A30B75" w:rsidRPr="00311517" w:rsidRDefault="00A30B75" w:rsidP="007D396B">
            <w:pPr>
              <w:rPr>
                <w:color w:val="000000"/>
                <w:sz w:val="24"/>
                <w:szCs w:val="24"/>
              </w:rPr>
            </w:pPr>
            <w:r w:rsidRPr="00311517">
              <w:rPr>
                <w:color w:val="000000"/>
                <w:sz w:val="24"/>
                <w:szCs w:val="24"/>
              </w:rPr>
              <w:t>6.</w:t>
            </w:r>
          </w:p>
        </w:tc>
        <w:tc>
          <w:tcPr>
            <w:tcW w:w="8068" w:type="dxa"/>
            <w:hideMark/>
          </w:tcPr>
          <w:p w:rsidR="00A30B75" w:rsidRPr="00311517" w:rsidRDefault="00A30B75" w:rsidP="007D396B">
            <w:pPr>
              <w:tabs>
                <w:tab w:val="left" w:pos="900"/>
              </w:tabs>
              <w:jc w:val="both"/>
              <w:rPr>
                <w:color w:val="000000"/>
                <w:sz w:val="24"/>
                <w:szCs w:val="24"/>
              </w:rPr>
            </w:pPr>
            <w:r w:rsidRPr="00311517">
              <w:rPr>
                <w:color w:val="000000"/>
                <w:sz w:val="24"/>
                <w:szCs w:val="24"/>
              </w:rPr>
              <w:t>Тематический план для очной формы обучения</w:t>
            </w:r>
          </w:p>
          <w:p w:rsidR="00A30B75" w:rsidRPr="00311517" w:rsidRDefault="00A30B75" w:rsidP="007D396B">
            <w:pPr>
              <w:tabs>
                <w:tab w:val="left" w:pos="900"/>
              </w:tabs>
              <w:jc w:val="both"/>
              <w:rPr>
                <w:b/>
                <w:color w:val="000000"/>
                <w:sz w:val="24"/>
                <w:szCs w:val="24"/>
              </w:rPr>
            </w:pPr>
            <w:r w:rsidRPr="00311517">
              <w:rPr>
                <w:color w:val="000000"/>
                <w:sz w:val="24"/>
                <w:szCs w:val="24"/>
              </w:rPr>
              <w:t>Тематический план для заочной формы обучения</w:t>
            </w:r>
          </w:p>
          <w:p w:rsidR="00A30B75" w:rsidRPr="00311517" w:rsidRDefault="00A30B75" w:rsidP="007D396B">
            <w:pPr>
              <w:jc w:val="both"/>
              <w:rPr>
                <w:color w:val="000000"/>
                <w:sz w:val="24"/>
                <w:szCs w:val="24"/>
              </w:rPr>
            </w:pPr>
            <w:r w:rsidRPr="00311517">
              <w:rPr>
                <w:sz w:val="24"/>
                <w:szCs w:val="24"/>
              </w:rPr>
              <w:t>Содержание дисциплины</w:t>
            </w:r>
          </w:p>
          <w:p w:rsidR="00A30B75" w:rsidRPr="00311517" w:rsidRDefault="00A30B75" w:rsidP="007D396B">
            <w:pPr>
              <w:jc w:val="both"/>
              <w:rPr>
                <w:color w:val="000000"/>
                <w:sz w:val="24"/>
                <w:szCs w:val="24"/>
              </w:rPr>
            </w:pPr>
            <w:r w:rsidRPr="00311517">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7.</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8.</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9.</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Методические указания для обучающихся по освоению дисциплины</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10.</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r w:rsidR="00A30B75" w:rsidRPr="00311517" w:rsidTr="007D396B">
        <w:tc>
          <w:tcPr>
            <w:tcW w:w="576" w:type="dxa"/>
            <w:hideMark/>
          </w:tcPr>
          <w:p w:rsidR="00A30B75" w:rsidRPr="00311517" w:rsidRDefault="00A30B75" w:rsidP="007D396B">
            <w:pPr>
              <w:rPr>
                <w:color w:val="000000"/>
                <w:sz w:val="24"/>
                <w:szCs w:val="24"/>
              </w:rPr>
            </w:pPr>
            <w:r w:rsidRPr="00311517">
              <w:rPr>
                <w:color w:val="000000"/>
                <w:sz w:val="24"/>
                <w:szCs w:val="24"/>
              </w:rPr>
              <w:t>11.</w:t>
            </w:r>
          </w:p>
        </w:tc>
        <w:tc>
          <w:tcPr>
            <w:tcW w:w="8068" w:type="dxa"/>
            <w:hideMark/>
          </w:tcPr>
          <w:p w:rsidR="00A30B75" w:rsidRPr="00311517" w:rsidRDefault="00A30B75" w:rsidP="007D396B">
            <w:pPr>
              <w:jc w:val="both"/>
              <w:rPr>
                <w:color w:val="000000"/>
                <w:sz w:val="24"/>
                <w:szCs w:val="24"/>
              </w:rPr>
            </w:pPr>
            <w:r w:rsidRPr="00311517">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A30B75" w:rsidRPr="00311517" w:rsidRDefault="00A30B75" w:rsidP="007D396B">
            <w:pPr>
              <w:jc w:val="center"/>
              <w:rPr>
                <w:color w:val="000000"/>
                <w:sz w:val="24"/>
                <w:szCs w:val="24"/>
              </w:rPr>
            </w:pPr>
          </w:p>
        </w:tc>
        <w:tc>
          <w:tcPr>
            <w:tcW w:w="702" w:type="dxa"/>
          </w:tcPr>
          <w:p w:rsidR="00A30B75" w:rsidRPr="00311517" w:rsidRDefault="00A30B75" w:rsidP="007D396B">
            <w:pPr>
              <w:jc w:val="center"/>
              <w:rPr>
                <w:color w:val="000000"/>
                <w:sz w:val="24"/>
                <w:szCs w:val="24"/>
              </w:rPr>
            </w:pPr>
          </w:p>
        </w:tc>
      </w:tr>
    </w:tbl>
    <w:p w:rsidR="00A30B75" w:rsidRPr="00311517" w:rsidRDefault="00A30B75" w:rsidP="00A30B75">
      <w:pPr>
        <w:spacing w:after="160" w:line="256" w:lineRule="auto"/>
        <w:rPr>
          <w:b/>
          <w:color w:val="000000"/>
          <w:sz w:val="24"/>
          <w:szCs w:val="24"/>
        </w:rPr>
      </w:pPr>
    </w:p>
    <w:p w:rsidR="00A30B75" w:rsidRPr="00311517" w:rsidRDefault="00A30B75" w:rsidP="00A30B75">
      <w:pPr>
        <w:widowControl/>
        <w:autoSpaceDE/>
        <w:autoSpaceDN/>
        <w:adjustRightInd/>
        <w:ind w:firstLine="708"/>
        <w:jc w:val="both"/>
        <w:rPr>
          <w:b/>
          <w:i/>
          <w:color w:val="000000"/>
          <w:spacing w:val="-3"/>
          <w:sz w:val="24"/>
          <w:szCs w:val="24"/>
          <w:lang w:eastAsia="en-US"/>
        </w:rPr>
      </w:pPr>
      <w:r w:rsidRPr="00311517">
        <w:rPr>
          <w:b/>
          <w:color w:val="000000"/>
          <w:sz w:val="24"/>
          <w:szCs w:val="24"/>
        </w:rPr>
        <w:br w:type="page"/>
      </w:r>
    </w:p>
    <w:p w:rsidR="00A30B75" w:rsidRPr="00311517" w:rsidRDefault="00A30B75" w:rsidP="00A30B75">
      <w:pPr>
        <w:widowControl/>
        <w:autoSpaceDE/>
        <w:autoSpaceDN/>
        <w:adjustRightInd/>
        <w:spacing w:line="276" w:lineRule="auto"/>
        <w:ind w:firstLine="708"/>
        <w:rPr>
          <w:color w:val="000000"/>
          <w:spacing w:val="-3"/>
          <w:sz w:val="24"/>
          <w:szCs w:val="24"/>
          <w:lang w:eastAsia="en-US"/>
        </w:rPr>
      </w:pPr>
      <w:r w:rsidRPr="00311517">
        <w:rPr>
          <w:b/>
          <w:i/>
          <w:color w:val="000000"/>
          <w:spacing w:val="-3"/>
          <w:sz w:val="24"/>
          <w:szCs w:val="24"/>
          <w:lang w:eastAsia="en-US"/>
        </w:rPr>
        <w:lastRenderedPageBreak/>
        <w:t xml:space="preserve">Рабочая программа дисциплины составлена </w:t>
      </w:r>
      <w:r w:rsidRPr="00311517">
        <w:rPr>
          <w:b/>
          <w:i/>
          <w:color w:val="000000"/>
          <w:sz w:val="24"/>
          <w:szCs w:val="24"/>
          <w:lang w:eastAsia="en-US"/>
        </w:rPr>
        <w:t>в соответствии с:</w:t>
      </w:r>
    </w:p>
    <w:p w:rsidR="00A30B75" w:rsidRPr="00311517" w:rsidRDefault="00A30B75" w:rsidP="00A30B75">
      <w:pPr>
        <w:widowControl/>
        <w:autoSpaceDE/>
        <w:autoSpaceDN/>
        <w:adjustRightInd/>
        <w:ind w:firstLine="709"/>
        <w:jc w:val="both"/>
        <w:rPr>
          <w:sz w:val="24"/>
          <w:szCs w:val="24"/>
          <w:lang w:eastAsia="en-US"/>
        </w:rPr>
      </w:pPr>
      <w:r w:rsidRPr="00311517">
        <w:rPr>
          <w:color w:val="000000"/>
          <w:sz w:val="24"/>
          <w:szCs w:val="24"/>
          <w:lang w:eastAsia="en-US"/>
        </w:rPr>
        <w:t xml:space="preserve">- </w:t>
      </w:r>
      <w:r w:rsidRPr="00311517">
        <w:rPr>
          <w:sz w:val="24"/>
          <w:szCs w:val="24"/>
          <w:lang w:eastAsia="en-US"/>
        </w:rPr>
        <w:t>Федеральным законом Российской Федерации от 29.12.2012 № 273-ФЗ «Об образовании в Российской Федерации»;</w:t>
      </w:r>
    </w:p>
    <w:p w:rsidR="00A30B75" w:rsidRPr="00311517" w:rsidRDefault="00A30B75" w:rsidP="00A30B75">
      <w:pPr>
        <w:ind w:firstLine="709"/>
        <w:jc w:val="both"/>
        <w:rPr>
          <w:sz w:val="24"/>
          <w:szCs w:val="24"/>
        </w:rPr>
      </w:pPr>
      <w:r w:rsidRPr="00311517">
        <w:rPr>
          <w:sz w:val="24"/>
          <w:szCs w:val="24"/>
        </w:rPr>
        <w:t xml:space="preserve">-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 </w:t>
      </w:r>
    </w:p>
    <w:p w:rsidR="007C5FF9" w:rsidRPr="007C5FF9" w:rsidRDefault="007C5FF9" w:rsidP="007C5FF9">
      <w:pPr>
        <w:widowControl/>
        <w:autoSpaceDE/>
        <w:adjustRightInd/>
        <w:ind w:firstLine="709"/>
        <w:jc w:val="both"/>
        <w:rPr>
          <w:sz w:val="24"/>
          <w:szCs w:val="24"/>
          <w:lang w:eastAsia="en-US"/>
        </w:rPr>
      </w:pPr>
      <w:bookmarkStart w:id="9" w:name="_Hlk105067215"/>
      <w:bookmarkStart w:id="10" w:name="_Hlk105065621"/>
      <w:bookmarkStart w:id="11" w:name="_Hlk105602562"/>
      <w:bookmarkStart w:id="12" w:name="_Hlk105078110"/>
      <w:r w:rsidRPr="007C5FF9">
        <w:rPr>
          <w:sz w:val="24"/>
          <w:szCs w:val="24"/>
          <w:lang w:eastAsia="en-US"/>
        </w:rPr>
        <w:t>;</w:t>
      </w:r>
      <w:bookmarkStart w:id="13" w:name="_Hlk105065335"/>
      <w:bookmarkEnd w:id="9"/>
      <w:bookmarkEnd w:id="10"/>
      <w:r w:rsidRPr="007C5FF9">
        <w:rPr>
          <w:sz w:val="24"/>
          <w:szCs w:val="24"/>
          <w:lang w:eastAsia="en-US"/>
        </w:rPr>
        <w:t xml:space="preserve">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C5FF9" w:rsidRPr="007C5FF9" w:rsidRDefault="007C5FF9" w:rsidP="007C5FF9">
      <w:pPr>
        <w:widowControl/>
        <w:autoSpaceDE/>
        <w:adjustRightInd/>
        <w:ind w:firstLine="709"/>
        <w:jc w:val="both"/>
        <w:rPr>
          <w:sz w:val="24"/>
          <w:szCs w:val="24"/>
          <w:lang w:eastAsia="en-US"/>
        </w:rPr>
      </w:pPr>
      <w:bookmarkStart w:id="14" w:name="_Hlk105420200"/>
      <w:bookmarkEnd w:id="13"/>
      <w:r w:rsidRPr="007C5FF9">
        <w:rPr>
          <w:sz w:val="24"/>
          <w:szCs w:val="24"/>
          <w:lang w:eastAsia="en-US"/>
        </w:rPr>
        <w:t>Рабочая программа дисциплины составлена в соответствии с локальными нормативными актами ЧУ ОО ВО «</w:t>
      </w:r>
      <w:r w:rsidRPr="007C5FF9">
        <w:rPr>
          <w:b/>
          <w:sz w:val="24"/>
          <w:szCs w:val="24"/>
          <w:lang w:eastAsia="en-US"/>
        </w:rPr>
        <w:t>Омская гуманитарная академия</w:t>
      </w:r>
      <w:r w:rsidRPr="007C5FF9">
        <w:rPr>
          <w:sz w:val="24"/>
          <w:szCs w:val="24"/>
          <w:lang w:eastAsia="en-US"/>
        </w:rPr>
        <w:t>» (</w:t>
      </w:r>
      <w:r w:rsidRPr="007C5FF9">
        <w:rPr>
          <w:i/>
          <w:sz w:val="24"/>
          <w:szCs w:val="24"/>
          <w:lang w:eastAsia="en-US"/>
        </w:rPr>
        <w:t>далее – Академия; ОмГА</w:t>
      </w:r>
      <w:r w:rsidRPr="007C5FF9">
        <w:rPr>
          <w:sz w:val="24"/>
          <w:szCs w:val="24"/>
          <w:lang w:eastAsia="en-US"/>
        </w:rPr>
        <w:t>):</w:t>
      </w:r>
    </w:p>
    <w:p w:rsidR="007C5FF9" w:rsidRPr="007C5FF9" w:rsidRDefault="007C5FF9" w:rsidP="007C5FF9">
      <w:pPr>
        <w:widowControl/>
        <w:autoSpaceDE/>
        <w:adjustRightInd/>
        <w:ind w:firstLine="709"/>
        <w:jc w:val="both"/>
        <w:rPr>
          <w:sz w:val="24"/>
          <w:szCs w:val="24"/>
          <w:lang w:eastAsia="en-US"/>
        </w:rPr>
      </w:pPr>
      <w:bookmarkStart w:id="15" w:name="_Hlk105065356"/>
      <w:bookmarkStart w:id="16" w:name="_Hlk105073214"/>
      <w:bookmarkEnd w:id="14"/>
      <w:r w:rsidRPr="007C5FF9">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C5FF9" w:rsidRPr="007C5FF9" w:rsidRDefault="007C5FF9" w:rsidP="007C5FF9">
      <w:pPr>
        <w:widowControl/>
        <w:autoSpaceDE/>
        <w:adjustRightInd/>
        <w:ind w:firstLine="709"/>
        <w:jc w:val="both"/>
        <w:rPr>
          <w:sz w:val="24"/>
          <w:szCs w:val="24"/>
          <w:lang w:eastAsia="en-US"/>
        </w:rPr>
      </w:pPr>
      <w:r w:rsidRPr="007C5FF9">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C5FF9" w:rsidRPr="007C5FF9" w:rsidRDefault="007C5FF9" w:rsidP="007C5FF9">
      <w:pPr>
        <w:widowControl/>
        <w:autoSpaceDE/>
        <w:adjustRightInd/>
        <w:ind w:firstLine="709"/>
        <w:jc w:val="both"/>
        <w:rPr>
          <w:sz w:val="24"/>
          <w:szCs w:val="24"/>
          <w:lang w:eastAsia="en-US"/>
        </w:rPr>
      </w:pPr>
      <w:r w:rsidRPr="007C5FF9">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C5FF9" w:rsidRPr="007C5FF9" w:rsidRDefault="007C5FF9" w:rsidP="007C5FF9">
      <w:pPr>
        <w:widowControl/>
        <w:autoSpaceDE/>
        <w:adjustRightInd/>
        <w:ind w:firstLine="709"/>
        <w:jc w:val="both"/>
        <w:rPr>
          <w:sz w:val="24"/>
          <w:szCs w:val="24"/>
          <w:lang w:eastAsia="en-US"/>
        </w:rPr>
      </w:pPr>
      <w:r w:rsidRPr="007C5FF9">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bookmarkEnd w:id="15"/>
    <w:p w:rsidR="007C5FF9" w:rsidRPr="007C5FF9" w:rsidRDefault="007C5FF9" w:rsidP="007C5FF9">
      <w:pPr>
        <w:widowControl/>
        <w:autoSpaceDE/>
        <w:adjustRightInd/>
        <w:ind w:firstLine="709"/>
        <w:jc w:val="both"/>
        <w:rPr>
          <w:sz w:val="24"/>
          <w:szCs w:val="24"/>
          <w:lang w:eastAsia="en-US"/>
        </w:rPr>
      </w:pPr>
      <w:r w:rsidRPr="007C5FF9">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6"/>
      <w:r w:rsidRPr="007C5FF9">
        <w:rPr>
          <w:sz w:val="24"/>
          <w:szCs w:val="24"/>
          <w:lang w:eastAsia="en-US"/>
        </w:rPr>
        <w:t>;</w:t>
      </w:r>
    </w:p>
    <w:bookmarkEnd w:id="11"/>
    <w:bookmarkEnd w:id="12"/>
    <w:p w:rsidR="00A30B75" w:rsidRPr="00311517" w:rsidRDefault="00A30B75" w:rsidP="00A30B75">
      <w:pPr>
        <w:snapToGrid w:val="0"/>
        <w:ind w:firstLine="709"/>
        <w:jc w:val="both"/>
        <w:rPr>
          <w:sz w:val="24"/>
          <w:szCs w:val="24"/>
          <w:lang w:eastAsia="en-US"/>
        </w:rPr>
      </w:pPr>
      <w:r w:rsidRPr="00311517">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311517">
        <w:rPr>
          <w:b/>
          <w:sz w:val="24"/>
          <w:szCs w:val="24"/>
        </w:rPr>
        <w:t>09.03.03 Прикладная информатика</w:t>
      </w:r>
      <w:r w:rsidRPr="00311517">
        <w:rPr>
          <w:sz w:val="24"/>
          <w:szCs w:val="24"/>
        </w:rPr>
        <w:t xml:space="preserve"> (уровень бакалавриата), направленность (профиль) программы «</w:t>
      </w:r>
      <w:r w:rsidR="001660E7" w:rsidRPr="00311517">
        <w:rPr>
          <w:rFonts w:eastAsia="Courier New"/>
          <w:sz w:val="24"/>
          <w:szCs w:val="24"/>
          <w:lang w:bidi="ru-RU"/>
        </w:rPr>
        <w:t>Прикладная информатика в государственном и муниципальном управлении</w:t>
      </w:r>
      <w:r w:rsidRPr="00311517">
        <w:rPr>
          <w:sz w:val="24"/>
          <w:szCs w:val="24"/>
        </w:rPr>
        <w:t xml:space="preserve">»; форма обучения – заочная </w:t>
      </w:r>
      <w:r w:rsidR="007D396B" w:rsidRPr="00311517">
        <w:rPr>
          <w:sz w:val="24"/>
          <w:szCs w:val="24"/>
          <w:lang w:eastAsia="en-US"/>
        </w:rPr>
        <w:t xml:space="preserve">на </w:t>
      </w:r>
      <w:bookmarkStart w:id="17" w:name="_Hlk105067242"/>
      <w:r w:rsidR="007C5FF9" w:rsidRPr="007C5FF9">
        <w:rPr>
          <w:sz w:val="24"/>
          <w:szCs w:val="24"/>
          <w:lang w:eastAsia="en-US"/>
        </w:rPr>
        <w:t xml:space="preserve">2022/2023 </w:t>
      </w:r>
      <w:bookmarkEnd w:id="17"/>
      <w:r w:rsidR="007D396B" w:rsidRPr="00311517">
        <w:rPr>
          <w:sz w:val="24"/>
          <w:szCs w:val="24"/>
          <w:lang w:eastAsia="en-US"/>
        </w:rPr>
        <w:t>учебный год,</w:t>
      </w:r>
      <w:r w:rsidR="007D396B" w:rsidRPr="00311517">
        <w:rPr>
          <w:sz w:val="24"/>
          <w:szCs w:val="24"/>
        </w:rPr>
        <w:t xml:space="preserve"> </w:t>
      </w:r>
      <w:r w:rsidR="007D396B" w:rsidRPr="00311517">
        <w:rPr>
          <w:sz w:val="24"/>
          <w:szCs w:val="24"/>
          <w:lang w:eastAsia="en-US"/>
        </w:rPr>
        <w:t xml:space="preserve">утвержденным приказом ректора от </w:t>
      </w:r>
      <w:bookmarkStart w:id="18" w:name="_Hlk105084290"/>
      <w:bookmarkStart w:id="19" w:name="_Hlk105073247"/>
      <w:r w:rsidR="007C5FF9" w:rsidRPr="007C5FF9">
        <w:rPr>
          <w:sz w:val="24"/>
          <w:szCs w:val="24"/>
          <w:lang w:eastAsia="en-US"/>
        </w:rPr>
        <w:t>28.03.2022 № 28</w:t>
      </w:r>
      <w:bookmarkEnd w:id="18"/>
      <w:r w:rsidR="007C5FF9" w:rsidRPr="007C5FF9">
        <w:rPr>
          <w:sz w:val="24"/>
          <w:szCs w:val="24"/>
          <w:lang w:eastAsia="en-US"/>
        </w:rPr>
        <w:t>.</w:t>
      </w:r>
      <w:bookmarkEnd w:id="19"/>
    </w:p>
    <w:p w:rsidR="00A30B75" w:rsidRPr="007C5FF9" w:rsidRDefault="00A30B75" w:rsidP="00A30B75">
      <w:pPr>
        <w:snapToGrid w:val="0"/>
        <w:ind w:firstLine="709"/>
        <w:jc w:val="both"/>
        <w:rPr>
          <w:b/>
          <w:sz w:val="24"/>
          <w:szCs w:val="24"/>
        </w:rPr>
      </w:pPr>
      <w:r w:rsidRPr="007C5FF9">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7C5FF9">
        <w:rPr>
          <w:b/>
          <w:bCs/>
          <w:sz w:val="24"/>
          <w:szCs w:val="24"/>
        </w:rPr>
        <w:t xml:space="preserve">Б1.Б.01 </w:t>
      </w:r>
      <w:r w:rsidRPr="007C5FF9">
        <w:rPr>
          <w:b/>
          <w:sz w:val="24"/>
          <w:szCs w:val="24"/>
        </w:rPr>
        <w:t xml:space="preserve">«Философия» в течение </w:t>
      </w:r>
      <w:r w:rsidR="007C5FF9" w:rsidRPr="007C5FF9">
        <w:rPr>
          <w:b/>
          <w:sz w:val="24"/>
          <w:szCs w:val="24"/>
        </w:rPr>
        <w:t xml:space="preserve">2022/2023 </w:t>
      </w:r>
      <w:r w:rsidR="007D396B" w:rsidRPr="007C5FF9">
        <w:rPr>
          <w:b/>
          <w:sz w:val="24"/>
          <w:szCs w:val="24"/>
        </w:rPr>
        <w:t>учебного года</w:t>
      </w:r>
      <w:r w:rsidRPr="007C5FF9">
        <w:rPr>
          <w:b/>
          <w:sz w:val="24"/>
          <w:szCs w:val="24"/>
        </w:rPr>
        <w:t>:</w:t>
      </w:r>
    </w:p>
    <w:p w:rsidR="00A30B75" w:rsidRPr="00311517" w:rsidRDefault="00A30B75" w:rsidP="00A30B75">
      <w:pPr>
        <w:ind w:firstLine="709"/>
        <w:jc w:val="both"/>
        <w:rPr>
          <w:sz w:val="24"/>
          <w:szCs w:val="24"/>
        </w:rPr>
      </w:pPr>
      <w:r w:rsidRPr="00311517">
        <w:rPr>
          <w:sz w:val="24"/>
          <w:szCs w:val="24"/>
        </w:rPr>
        <w:t xml:space="preserve">При реализации образовательной организацией основной профессиональной </w:t>
      </w:r>
      <w:r w:rsidRPr="00311517">
        <w:rPr>
          <w:sz w:val="24"/>
          <w:szCs w:val="24"/>
        </w:rPr>
        <w:lastRenderedPageBreak/>
        <w:t>образовательной программы высшего образования - программы бакалавриата по направлению подготовки 09.03.03 Прикладная информатика (уровень бакалавриата), направленность (профиль) программы «</w:t>
      </w:r>
      <w:r w:rsidR="001660E7" w:rsidRPr="00311517">
        <w:rPr>
          <w:rFonts w:eastAsia="Courier New"/>
          <w:sz w:val="24"/>
          <w:szCs w:val="24"/>
          <w:lang w:bidi="ru-RU"/>
        </w:rPr>
        <w:t>Прикладная информатика в государственном и муниципальном управлении</w:t>
      </w:r>
      <w:r w:rsidRPr="00311517">
        <w:rPr>
          <w:sz w:val="24"/>
          <w:szCs w:val="24"/>
        </w:rPr>
        <w:t xml:space="preserve">»; вид учебной деятельности – программа академического бакалавриата; виды профессиональной деятельности: проектная, производственно-технологическая, научно-исследовательская (основной);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w:t>
      </w:r>
      <w:r w:rsidR="007D396B" w:rsidRPr="00311517">
        <w:rPr>
          <w:sz w:val="24"/>
          <w:szCs w:val="24"/>
        </w:rPr>
        <w:t xml:space="preserve">разработанную ранее рабочую программу дисциплины </w:t>
      </w:r>
      <w:r w:rsidR="007D396B" w:rsidRPr="00311517">
        <w:rPr>
          <w:b/>
          <w:bCs/>
          <w:sz w:val="24"/>
          <w:szCs w:val="24"/>
        </w:rPr>
        <w:t>Б1.Б.01</w:t>
      </w:r>
      <w:r w:rsidR="007D396B" w:rsidRPr="00311517">
        <w:rPr>
          <w:b/>
          <w:sz w:val="24"/>
          <w:szCs w:val="24"/>
        </w:rPr>
        <w:t xml:space="preserve"> «Философия» </w:t>
      </w:r>
      <w:r w:rsidR="007D396B" w:rsidRPr="00311517">
        <w:rPr>
          <w:sz w:val="24"/>
          <w:szCs w:val="24"/>
        </w:rPr>
        <w:t xml:space="preserve">в течение </w:t>
      </w:r>
      <w:r w:rsidR="007C5FF9" w:rsidRPr="007C5FF9">
        <w:rPr>
          <w:sz w:val="24"/>
          <w:szCs w:val="24"/>
        </w:rPr>
        <w:t xml:space="preserve">2022/2023 </w:t>
      </w:r>
      <w:r w:rsidR="007D396B" w:rsidRPr="00311517">
        <w:rPr>
          <w:sz w:val="24"/>
          <w:szCs w:val="24"/>
        </w:rPr>
        <w:t>учебного года</w:t>
      </w:r>
      <w:r w:rsidRPr="00311517">
        <w:rPr>
          <w:sz w:val="24"/>
          <w:szCs w:val="24"/>
        </w:rPr>
        <w:t>.</w:t>
      </w:r>
    </w:p>
    <w:p w:rsidR="00A30B75" w:rsidRPr="00311517" w:rsidRDefault="00A30B75" w:rsidP="00A30B75">
      <w:pPr>
        <w:ind w:firstLine="709"/>
        <w:jc w:val="both"/>
        <w:rPr>
          <w:sz w:val="24"/>
          <w:szCs w:val="24"/>
        </w:rPr>
      </w:pPr>
    </w:p>
    <w:p w:rsidR="00A30B75" w:rsidRPr="00311517" w:rsidRDefault="00A30B75" w:rsidP="00A30B75">
      <w:pPr>
        <w:pStyle w:val="a4"/>
        <w:spacing w:after="0" w:line="240" w:lineRule="auto"/>
        <w:ind w:left="709"/>
        <w:rPr>
          <w:rFonts w:ascii="Times New Roman" w:hAnsi="Times New Roman"/>
          <w:b/>
          <w:sz w:val="24"/>
          <w:szCs w:val="24"/>
        </w:rPr>
      </w:pPr>
      <w:r w:rsidRPr="00311517">
        <w:rPr>
          <w:rFonts w:ascii="Times New Roman" w:hAnsi="Times New Roman"/>
          <w:b/>
          <w:sz w:val="24"/>
          <w:szCs w:val="24"/>
        </w:rPr>
        <w:t xml:space="preserve">1. Наименование дисциплины: </w:t>
      </w:r>
      <w:r w:rsidRPr="00311517">
        <w:rPr>
          <w:rFonts w:ascii="Times New Roman" w:hAnsi="Times New Roman"/>
          <w:b/>
          <w:bCs/>
          <w:sz w:val="24"/>
          <w:szCs w:val="24"/>
        </w:rPr>
        <w:t xml:space="preserve">Б1.Б.01 </w:t>
      </w:r>
      <w:r w:rsidRPr="00311517">
        <w:rPr>
          <w:rFonts w:ascii="Times New Roman" w:hAnsi="Times New Roman"/>
          <w:b/>
          <w:sz w:val="24"/>
          <w:szCs w:val="24"/>
        </w:rPr>
        <w:t>«Философия»</w:t>
      </w:r>
    </w:p>
    <w:p w:rsidR="00A30B75" w:rsidRPr="00311517" w:rsidRDefault="00A30B75" w:rsidP="00A30B75">
      <w:pPr>
        <w:pStyle w:val="a4"/>
        <w:spacing w:after="0" w:line="240" w:lineRule="auto"/>
        <w:ind w:left="709"/>
        <w:rPr>
          <w:rFonts w:ascii="Times New Roman" w:hAnsi="Times New Roman"/>
          <w:b/>
          <w:color w:val="000000"/>
          <w:sz w:val="24"/>
          <w:szCs w:val="24"/>
        </w:rPr>
      </w:pPr>
      <w:r w:rsidRPr="00311517">
        <w:rPr>
          <w:rFonts w:ascii="Times New Roman" w:hAnsi="Times New Roman"/>
          <w:b/>
          <w:color w:val="000000"/>
          <w:sz w:val="24"/>
          <w:szCs w:val="24"/>
        </w:rPr>
        <w:t>2.</w:t>
      </w:r>
      <w:r w:rsidRPr="00311517">
        <w:rPr>
          <w:rFonts w:ascii="Times New Roman" w:hAnsi="Times New Roman"/>
          <w:color w:val="000000"/>
          <w:sz w:val="24"/>
          <w:szCs w:val="24"/>
        </w:rPr>
        <w:t xml:space="preserve"> </w:t>
      </w:r>
      <w:r w:rsidRPr="00311517">
        <w:rPr>
          <w:rFonts w:ascii="Times New Roman" w:hAnsi="Times New Roman"/>
          <w:b/>
          <w:color w:val="000000"/>
          <w:sz w:val="24"/>
          <w:szCs w:val="24"/>
        </w:rPr>
        <w:t>Перечень планируемых результатов обучения по дисциплине, соотнесенных</w:t>
      </w:r>
    </w:p>
    <w:p w:rsidR="00A30B75" w:rsidRPr="00311517" w:rsidRDefault="00A30B75" w:rsidP="00A30B75">
      <w:pPr>
        <w:pStyle w:val="a4"/>
        <w:spacing w:after="0" w:line="240" w:lineRule="auto"/>
        <w:ind w:left="0"/>
        <w:rPr>
          <w:rFonts w:ascii="Times New Roman" w:hAnsi="Times New Roman"/>
          <w:color w:val="000000"/>
          <w:sz w:val="24"/>
          <w:szCs w:val="24"/>
        </w:rPr>
      </w:pPr>
      <w:r w:rsidRPr="00311517">
        <w:rPr>
          <w:rFonts w:ascii="Times New Roman" w:hAnsi="Times New Roman"/>
          <w:b/>
          <w:color w:val="000000"/>
          <w:sz w:val="24"/>
          <w:szCs w:val="24"/>
        </w:rPr>
        <w:t>с планируемыми  результатами освоения образовательной программы</w:t>
      </w:r>
    </w:p>
    <w:p w:rsidR="00A30B75" w:rsidRPr="00311517" w:rsidRDefault="00A30B75" w:rsidP="00A30B75">
      <w:pPr>
        <w:widowControl/>
        <w:tabs>
          <w:tab w:val="left" w:pos="708"/>
        </w:tabs>
        <w:autoSpaceDE/>
        <w:adjustRightInd/>
        <w:jc w:val="both"/>
        <w:rPr>
          <w:rFonts w:eastAsia="Calibri"/>
          <w:sz w:val="24"/>
          <w:szCs w:val="24"/>
          <w:lang w:eastAsia="en-US"/>
        </w:rPr>
      </w:pPr>
      <w:r w:rsidRPr="00311517">
        <w:rPr>
          <w:rFonts w:eastAsia="Calibri"/>
          <w:color w:val="000000"/>
          <w:sz w:val="24"/>
          <w:szCs w:val="24"/>
          <w:lang w:eastAsia="en-US"/>
        </w:rPr>
        <w:tab/>
      </w:r>
      <w:r w:rsidRPr="00311517">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311517">
        <w:rPr>
          <w:sz w:val="24"/>
          <w:szCs w:val="24"/>
        </w:rPr>
        <w:t>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w:t>
      </w:r>
      <w:r w:rsidRPr="00311517">
        <w:rPr>
          <w:rFonts w:eastAsia="Calibri"/>
          <w:sz w:val="24"/>
          <w:szCs w:val="24"/>
          <w:lang w:eastAsia="en-US"/>
        </w:rPr>
        <w:t>, при разработке основной профессиональной образовательной программы (</w:t>
      </w:r>
      <w:r w:rsidRPr="00311517">
        <w:rPr>
          <w:rFonts w:eastAsia="Calibri"/>
          <w:i/>
          <w:sz w:val="24"/>
          <w:szCs w:val="24"/>
          <w:lang w:eastAsia="en-US"/>
        </w:rPr>
        <w:t>далее - ОПОП</w:t>
      </w:r>
      <w:r w:rsidRPr="00311517">
        <w:rPr>
          <w:rFonts w:eastAsia="Calibri"/>
          <w:sz w:val="24"/>
          <w:szCs w:val="24"/>
          <w:lang w:eastAsia="en-US"/>
        </w:rPr>
        <w:t>) бакалавриата определены возможности Академии в формировании компетенций выпускников.</w:t>
      </w:r>
    </w:p>
    <w:p w:rsidR="00A30B75" w:rsidRPr="00311517" w:rsidRDefault="00A30B75" w:rsidP="00A30B75">
      <w:pPr>
        <w:ind w:firstLine="709"/>
        <w:jc w:val="both"/>
        <w:rPr>
          <w:rFonts w:eastAsia="Calibri"/>
          <w:sz w:val="24"/>
          <w:szCs w:val="24"/>
          <w:lang w:eastAsia="en-US"/>
        </w:rPr>
      </w:pPr>
      <w:r w:rsidRPr="00311517">
        <w:rPr>
          <w:rFonts w:eastAsia="Calibri"/>
          <w:color w:val="000000"/>
          <w:sz w:val="24"/>
          <w:szCs w:val="24"/>
          <w:lang w:eastAsia="en-US"/>
        </w:rPr>
        <w:tab/>
      </w:r>
    </w:p>
    <w:p w:rsidR="00A30B75" w:rsidRPr="00311517" w:rsidRDefault="00A30B75" w:rsidP="00A30B75">
      <w:pPr>
        <w:widowControl/>
        <w:tabs>
          <w:tab w:val="left" w:pos="708"/>
        </w:tabs>
        <w:autoSpaceDE/>
        <w:adjustRightInd/>
        <w:ind w:firstLine="709"/>
        <w:jc w:val="both"/>
        <w:rPr>
          <w:rFonts w:eastAsia="Calibri"/>
          <w:color w:val="000000"/>
          <w:sz w:val="24"/>
          <w:szCs w:val="24"/>
          <w:lang w:eastAsia="en-US"/>
        </w:rPr>
      </w:pPr>
      <w:r w:rsidRPr="00311517">
        <w:rPr>
          <w:rFonts w:eastAsia="Calibri"/>
          <w:sz w:val="24"/>
          <w:szCs w:val="24"/>
          <w:lang w:eastAsia="en-US"/>
        </w:rPr>
        <w:t xml:space="preserve">Процесс изучения дисциплины </w:t>
      </w:r>
      <w:r w:rsidRPr="00311517">
        <w:rPr>
          <w:rFonts w:eastAsia="Calibri"/>
          <w:b/>
          <w:sz w:val="24"/>
          <w:szCs w:val="24"/>
          <w:lang w:eastAsia="en-US"/>
        </w:rPr>
        <w:t>«</w:t>
      </w:r>
      <w:r w:rsidRPr="00311517">
        <w:rPr>
          <w:b/>
          <w:sz w:val="24"/>
          <w:szCs w:val="24"/>
        </w:rPr>
        <w:t>Философия</w:t>
      </w:r>
      <w:r w:rsidRPr="00311517">
        <w:rPr>
          <w:rFonts w:eastAsia="Calibri"/>
          <w:b/>
          <w:sz w:val="24"/>
          <w:szCs w:val="24"/>
          <w:lang w:eastAsia="en-US"/>
        </w:rPr>
        <w:t>»</w:t>
      </w:r>
      <w:r w:rsidRPr="00311517">
        <w:rPr>
          <w:rFonts w:eastAsia="Calibri"/>
          <w:sz w:val="24"/>
          <w:szCs w:val="24"/>
          <w:lang w:eastAsia="en-US"/>
        </w:rPr>
        <w:t xml:space="preserve"> направлен на формирование</w:t>
      </w:r>
      <w:r w:rsidRPr="00311517">
        <w:rPr>
          <w:rFonts w:eastAsia="Calibri"/>
          <w:color w:val="000000"/>
          <w:sz w:val="24"/>
          <w:szCs w:val="24"/>
          <w:lang w:eastAsia="en-US"/>
        </w:rPr>
        <w:t xml:space="preserve"> следующих компетенций:</w:t>
      </w:r>
    </w:p>
    <w:p w:rsidR="00A30B75" w:rsidRPr="00311517" w:rsidRDefault="00A30B75" w:rsidP="00A30B7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A30B75" w:rsidRPr="00311517" w:rsidTr="007D396B">
        <w:tc>
          <w:tcPr>
            <w:tcW w:w="3049" w:type="dxa"/>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 xml:space="preserve">Результаты освоения ОПОП (содержание </w:t>
            </w:r>
          </w:p>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компетенции)</w:t>
            </w:r>
          </w:p>
        </w:tc>
        <w:tc>
          <w:tcPr>
            <w:tcW w:w="1595" w:type="dxa"/>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 xml:space="preserve">Код </w:t>
            </w:r>
          </w:p>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компетенции</w:t>
            </w:r>
          </w:p>
        </w:tc>
        <w:tc>
          <w:tcPr>
            <w:tcW w:w="4927" w:type="dxa"/>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 xml:space="preserve">Перечень планируемых результатов </w:t>
            </w:r>
          </w:p>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обучения по дисциплине</w:t>
            </w:r>
          </w:p>
        </w:tc>
      </w:tr>
      <w:tr w:rsidR="00A30B75" w:rsidRPr="00311517" w:rsidTr="007D396B">
        <w:tc>
          <w:tcPr>
            <w:tcW w:w="3049" w:type="dxa"/>
            <w:vAlign w:val="center"/>
          </w:tcPr>
          <w:p w:rsidR="00A30B75" w:rsidRPr="00311517" w:rsidRDefault="00A30B75" w:rsidP="007D396B">
            <w:pPr>
              <w:widowControl/>
              <w:tabs>
                <w:tab w:val="left" w:pos="708"/>
              </w:tabs>
              <w:autoSpaceDE/>
              <w:adjustRightInd/>
              <w:rPr>
                <w:rFonts w:eastAsia="Calibri"/>
                <w:sz w:val="24"/>
                <w:szCs w:val="24"/>
                <w:lang w:eastAsia="en-US"/>
              </w:rPr>
            </w:pPr>
            <w:r w:rsidRPr="00311517">
              <w:rPr>
                <w:sz w:val="24"/>
                <w:szCs w:val="24"/>
              </w:rPr>
              <w:t>способностью использовать основы философских знаний для формирования мировоззренческой позиции</w:t>
            </w:r>
          </w:p>
        </w:tc>
        <w:tc>
          <w:tcPr>
            <w:tcW w:w="1595" w:type="dxa"/>
            <w:vAlign w:val="center"/>
          </w:tcPr>
          <w:p w:rsidR="00A30B75" w:rsidRPr="00311517" w:rsidRDefault="00A30B75" w:rsidP="007D396B">
            <w:pPr>
              <w:widowControl/>
              <w:tabs>
                <w:tab w:val="left" w:pos="708"/>
              </w:tabs>
              <w:autoSpaceDE/>
              <w:adjustRightInd/>
              <w:rPr>
                <w:rFonts w:eastAsia="Calibri"/>
                <w:sz w:val="24"/>
                <w:szCs w:val="24"/>
                <w:lang w:eastAsia="en-US"/>
              </w:rPr>
            </w:pPr>
            <w:r w:rsidRPr="00311517">
              <w:rPr>
                <w:sz w:val="24"/>
                <w:szCs w:val="24"/>
              </w:rPr>
              <w:t>ОК-1</w:t>
            </w:r>
          </w:p>
        </w:tc>
        <w:tc>
          <w:tcPr>
            <w:tcW w:w="4927" w:type="dxa"/>
            <w:vAlign w:val="center"/>
          </w:tcPr>
          <w:p w:rsidR="00A30B75" w:rsidRPr="00311517" w:rsidRDefault="00A30B75" w:rsidP="007D396B">
            <w:pPr>
              <w:widowControl/>
              <w:tabs>
                <w:tab w:val="left" w:pos="318"/>
              </w:tabs>
              <w:autoSpaceDE/>
              <w:adjustRightInd/>
              <w:jc w:val="both"/>
              <w:rPr>
                <w:rFonts w:eastAsia="Calibri"/>
                <w:i/>
                <w:sz w:val="24"/>
                <w:szCs w:val="24"/>
                <w:lang w:eastAsia="en-US"/>
              </w:rPr>
            </w:pPr>
            <w:r w:rsidRPr="00311517">
              <w:rPr>
                <w:rFonts w:eastAsia="Calibri"/>
                <w:i/>
                <w:sz w:val="24"/>
                <w:szCs w:val="24"/>
                <w:lang w:eastAsia="en-US"/>
              </w:rPr>
              <w:t>Знать:</w:t>
            </w:r>
          </w:p>
          <w:p w:rsidR="00A30B75" w:rsidRPr="00311517" w:rsidRDefault="00A30B75" w:rsidP="007D396B">
            <w:pPr>
              <w:widowControl/>
              <w:numPr>
                <w:ilvl w:val="0"/>
                <w:numId w:val="16"/>
              </w:numPr>
              <w:tabs>
                <w:tab w:val="left" w:pos="318"/>
              </w:tabs>
              <w:autoSpaceDE/>
              <w:autoSpaceDN/>
              <w:adjustRightInd/>
              <w:ind w:left="0" w:firstLine="0"/>
              <w:contextualSpacing/>
              <w:jc w:val="both"/>
              <w:rPr>
                <w:rFonts w:eastAsia="Calibri"/>
                <w:i/>
                <w:sz w:val="24"/>
                <w:szCs w:val="24"/>
                <w:lang w:eastAsia="en-US"/>
              </w:rPr>
            </w:pPr>
            <w:r w:rsidRPr="00311517">
              <w:rPr>
                <w:rFonts w:eastAsia="Calibri"/>
                <w:sz w:val="24"/>
                <w:szCs w:val="24"/>
                <w:lang w:eastAsia="en-US"/>
              </w:rPr>
              <w:t>основные философские понятия и категории;</w:t>
            </w:r>
          </w:p>
          <w:p w:rsidR="00A30B75" w:rsidRPr="00311517" w:rsidRDefault="00A30B75" w:rsidP="007D396B">
            <w:pPr>
              <w:widowControl/>
              <w:numPr>
                <w:ilvl w:val="0"/>
                <w:numId w:val="15"/>
              </w:numPr>
              <w:tabs>
                <w:tab w:val="left" w:pos="318"/>
              </w:tabs>
              <w:autoSpaceDE/>
              <w:adjustRightInd/>
              <w:ind w:left="0" w:firstLine="0"/>
              <w:contextualSpacing/>
              <w:jc w:val="both"/>
              <w:rPr>
                <w:rFonts w:eastAsia="Calibri"/>
                <w:i/>
                <w:sz w:val="24"/>
                <w:szCs w:val="24"/>
                <w:lang w:eastAsia="en-US"/>
              </w:rPr>
            </w:pPr>
            <w:r w:rsidRPr="00311517">
              <w:rPr>
                <w:sz w:val="24"/>
                <w:szCs w:val="24"/>
              </w:rPr>
              <w:t>закономерности развития природы, общества и мышления.</w:t>
            </w:r>
            <w:r w:rsidRPr="00311517">
              <w:rPr>
                <w:rFonts w:eastAsia="Calibri"/>
                <w:i/>
                <w:sz w:val="24"/>
                <w:szCs w:val="24"/>
                <w:lang w:eastAsia="en-US"/>
              </w:rPr>
              <w:t xml:space="preserve"> </w:t>
            </w:r>
          </w:p>
          <w:p w:rsidR="00A30B75" w:rsidRPr="00311517" w:rsidRDefault="00A30B75" w:rsidP="007D396B">
            <w:pPr>
              <w:widowControl/>
              <w:tabs>
                <w:tab w:val="left" w:pos="318"/>
              </w:tabs>
              <w:autoSpaceDE/>
              <w:adjustRightInd/>
              <w:contextualSpacing/>
              <w:jc w:val="both"/>
              <w:rPr>
                <w:rFonts w:eastAsia="Calibri"/>
                <w:i/>
                <w:sz w:val="24"/>
                <w:szCs w:val="24"/>
                <w:lang w:eastAsia="en-US"/>
              </w:rPr>
            </w:pPr>
            <w:r w:rsidRPr="00311517">
              <w:rPr>
                <w:rFonts w:eastAsia="Calibri"/>
                <w:i/>
                <w:sz w:val="24"/>
                <w:szCs w:val="24"/>
                <w:lang w:eastAsia="en-US"/>
              </w:rPr>
              <w:t>Уметь:</w:t>
            </w:r>
          </w:p>
          <w:p w:rsidR="00A30B75" w:rsidRPr="00311517" w:rsidRDefault="00A30B75" w:rsidP="007D396B">
            <w:pPr>
              <w:widowControl/>
              <w:numPr>
                <w:ilvl w:val="0"/>
                <w:numId w:val="14"/>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311517">
              <w:rPr>
                <w:rFonts w:eastAsia="Calibri"/>
                <w:sz w:val="24"/>
                <w:szCs w:val="24"/>
                <w:lang w:eastAsia="en-US"/>
              </w:rPr>
              <w:t>применять понятийно-категориальный аппарат, основные законы гуманитарных и социальных наук в профессиональной деятельности;</w:t>
            </w:r>
          </w:p>
          <w:p w:rsidR="00A30B75" w:rsidRPr="00311517" w:rsidRDefault="00A30B75" w:rsidP="007D396B">
            <w:pPr>
              <w:widowControl/>
              <w:numPr>
                <w:ilvl w:val="0"/>
                <w:numId w:val="14"/>
              </w:numPr>
              <w:tabs>
                <w:tab w:val="left" w:pos="318"/>
              </w:tabs>
              <w:autoSpaceDE/>
              <w:adjustRightInd/>
              <w:ind w:left="0" w:firstLine="0"/>
              <w:jc w:val="both"/>
              <w:rPr>
                <w:sz w:val="24"/>
                <w:szCs w:val="24"/>
              </w:rPr>
            </w:pPr>
            <w:r w:rsidRPr="00311517">
              <w:rPr>
                <w:sz w:val="24"/>
                <w:szCs w:val="24"/>
              </w:rPr>
              <w:t>применять методы и средства познания для интеллектуального развития, повышения культурного уровня, профессиональной компетентности.</w:t>
            </w:r>
          </w:p>
          <w:p w:rsidR="00A30B75" w:rsidRPr="00311517" w:rsidRDefault="00A30B75" w:rsidP="007D396B">
            <w:pPr>
              <w:widowControl/>
              <w:tabs>
                <w:tab w:val="left" w:pos="318"/>
              </w:tabs>
              <w:autoSpaceDE/>
              <w:adjustRightInd/>
              <w:jc w:val="both"/>
              <w:rPr>
                <w:rFonts w:eastAsia="Calibri"/>
                <w:sz w:val="24"/>
                <w:szCs w:val="24"/>
                <w:lang w:eastAsia="en-US"/>
              </w:rPr>
            </w:pPr>
            <w:r w:rsidRPr="00311517">
              <w:rPr>
                <w:rFonts w:eastAsia="Calibri"/>
                <w:i/>
                <w:sz w:val="24"/>
                <w:szCs w:val="24"/>
                <w:lang w:eastAsia="en-US"/>
              </w:rPr>
              <w:t>Владеть:</w:t>
            </w:r>
            <w:r w:rsidRPr="00311517">
              <w:rPr>
                <w:rFonts w:eastAsia="Calibri"/>
                <w:sz w:val="24"/>
                <w:szCs w:val="24"/>
                <w:lang w:eastAsia="en-US"/>
              </w:rPr>
              <w:t xml:space="preserve"> </w:t>
            </w:r>
          </w:p>
          <w:p w:rsidR="00A30B75" w:rsidRPr="00311517" w:rsidRDefault="00A30B75" w:rsidP="007D396B">
            <w:pPr>
              <w:widowControl/>
              <w:numPr>
                <w:ilvl w:val="0"/>
                <w:numId w:val="13"/>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311517">
              <w:rPr>
                <w:rFonts w:eastAsia="Calibri"/>
                <w:sz w:val="24"/>
                <w:szCs w:val="24"/>
                <w:lang w:eastAsia="en-US"/>
              </w:rPr>
              <w:t xml:space="preserve">навыками использования философских знаний; </w:t>
            </w:r>
          </w:p>
          <w:p w:rsidR="00A30B75" w:rsidRPr="00311517" w:rsidRDefault="00A30B75" w:rsidP="007D396B">
            <w:pPr>
              <w:widowControl/>
              <w:numPr>
                <w:ilvl w:val="0"/>
                <w:numId w:val="10"/>
              </w:numPr>
              <w:tabs>
                <w:tab w:val="left" w:pos="318"/>
              </w:tabs>
              <w:autoSpaceDE/>
              <w:adjustRightInd/>
              <w:ind w:left="0" w:firstLine="0"/>
              <w:jc w:val="both"/>
              <w:rPr>
                <w:rFonts w:eastAsia="Calibri"/>
                <w:sz w:val="24"/>
                <w:szCs w:val="24"/>
                <w:lang w:eastAsia="en-US"/>
              </w:rPr>
            </w:pPr>
            <w:r w:rsidRPr="00311517">
              <w:rPr>
                <w:sz w:val="24"/>
                <w:szCs w:val="24"/>
              </w:rPr>
              <w:t>различными способами применения философских знаний для решения практических задач.</w:t>
            </w:r>
          </w:p>
        </w:tc>
      </w:tr>
    </w:tbl>
    <w:p w:rsidR="00A30B75" w:rsidRPr="00311517" w:rsidRDefault="00A30B75" w:rsidP="00A30B75">
      <w:pPr>
        <w:pStyle w:val="a4"/>
        <w:spacing w:after="0" w:line="240" w:lineRule="auto"/>
        <w:ind w:left="709"/>
        <w:jc w:val="both"/>
        <w:rPr>
          <w:rFonts w:ascii="Times New Roman" w:hAnsi="Times New Roman"/>
          <w:b/>
          <w:color w:val="000000"/>
          <w:sz w:val="24"/>
          <w:szCs w:val="24"/>
        </w:rPr>
      </w:pPr>
    </w:p>
    <w:p w:rsidR="00A30B75" w:rsidRPr="00311517" w:rsidRDefault="00A30B75" w:rsidP="00A30B75">
      <w:pPr>
        <w:pStyle w:val="a4"/>
        <w:numPr>
          <w:ilvl w:val="0"/>
          <w:numId w:val="12"/>
        </w:numPr>
        <w:spacing w:after="0" w:line="240" w:lineRule="auto"/>
        <w:jc w:val="both"/>
        <w:rPr>
          <w:rFonts w:ascii="Times New Roman" w:hAnsi="Times New Roman"/>
          <w:b/>
          <w:color w:val="000000"/>
          <w:sz w:val="24"/>
          <w:szCs w:val="24"/>
        </w:rPr>
      </w:pPr>
      <w:r w:rsidRPr="00311517">
        <w:rPr>
          <w:rFonts w:ascii="Times New Roman" w:hAnsi="Times New Roman"/>
          <w:b/>
          <w:color w:val="000000"/>
          <w:sz w:val="24"/>
          <w:szCs w:val="24"/>
        </w:rPr>
        <w:lastRenderedPageBreak/>
        <w:t>Указание места дисциплины в структуре образовательной программы</w:t>
      </w:r>
    </w:p>
    <w:p w:rsidR="00A30B75" w:rsidRPr="00311517" w:rsidRDefault="00A30B75" w:rsidP="00A30B75">
      <w:pPr>
        <w:widowControl/>
        <w:tabs>
          <w:tab w:val="left" w:pos="708"/>
        </w:tabs>
        <w:autoSpaceDE/>
        <w:adjustRightInd/>
        <w:jc w:val="both"/>
        <w:rPr>
          <w:rFonts w:eastAsia="Calibri"/>
          <w:sz w:val="24"/>
          <w:szCs w:val="24"/>
          <w:lang w:eastAsia="en-US"/>
        </w:rPr>
      </w:pPr>
      <w:r w:rsidRPr="00311517">
        <w:rPr>
          <w:sz w:val="24"/>
          <w:szCs w:val="24"/>
        </w:rPr>
        <w:tab/>
        <w:t xml:space="preserve">Дисциплина </w:t>
      </w:r>
      <w:r w:rsidRPr="00311517">
        <w:rPr>
          <w:b/>
          <w:bCs/>
          <w:sz w:val="24"/>
          <w:szCs w:val="24"/>
        </w:rPr>
        <w:t xml:space="preserve">Б1.Б.01 </w:t>
      </w:r>
      <w:r w:rsidRPr="00311517">
        <w:rPr>
          <w:b/>
          <w:sz w:val="24"/>
          <w:szCs w:val="24"/>
        </w:rPr>
        <w:t>«Философия</w:t>
      </w:r>
      <w:r w:rsidRPr="00311517">
        <w:rPr>
          <w:sz w:val="24"/>
          <w:szCs w:val="24"/>
        </w:rPr>
        <w:t xml:space="preserve">» </w:t>
      </w:r>
      <w:r w:rsidRPr="00311517">
        <w:rPr>
          <w:rFonts w:eastAsia="Calibri"/>
          <w:sz w:val="24"/>
          <w:szCs w:val="24"/>
          <w:lang w:eastAsia="en-US"/>
        </w:rPr>
        <w:t>является дисциплиной базовой части блока Б1.</w:t>
      </w:r>
    </w:p>
    <w:p w:rsidR="00A30B75" w:rsidRPr="00311517" w:rsidRDefault="00A30B75" w:rsidP="00A30B7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A30B75" w:rsidRPr="00311517" w:rsidTr="007D396B">
        <w:tc>
          <w:tcPr>
            <w:tcW w:w="1196" w:type="dxa"/>
            <w:vMerge w:val="restart"/>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Код</w:t>
            </w:r>
          </w:p>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дисцип-лины</w:t>
            </w:r>
          </w:p>
        </w:tc>
        <w:tc>
          <w:tcPr>
            <w:tcW w:w="2494" w:type="dxa"/>
            <w:vMerge w:val="restart"/>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Наименование</w:t>
            </w:r>
          </w:p>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дисциплины</w:t>
            </w:r>
          </w:p>
        </w:tc>
        <w:tc>
          <w:tcPr>
            <w:tcW w:w="4696" w:type="dxa"/>
            <w:gridSpan w:val="2"/>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Содержательно-логические связи</w:t>
            </w:r>
          </w:p>
        </w:tc>
        <w:tc>
          <w:tcPr>
            <w:tcW w:w="1185" w:type="dxa"/>
            <w:vMerge w:val="restart"/>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Коды форми-руемых компе-тенций</w:t>
            </w:r>
          </w:p>
        </w:tc>
      </w:tr>
      <w:tr w:rsidR="00A30B75" w:rsidRPr="00311517" w:rsidTr="007D396B">
        <w:tc>
          <w:tcPr>
            <w:tcW w:w="1196"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Наименование дисциплин, практик</w:t>
            </w:r>
          </w:p>
        </w:tc>
        <w:tc>
          <w:tcPr>
            <w:tcW w:w="1185"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r>
      <w:tr w:rsidR="00A30B75" w:rsidRPr="00311517" w:rsidTr="007D396B">
        <w:tc>
          <w:tcPr>
            <w:tcW w:w="1196"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c>
          <w:tcPr>
            <w:tcW w:w="2232" w:type="dxa"/>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A30B75" w:rsidRPr="00311517" w:rsidRDefault="00A30B75" w:rsidP="007D396B">
            <w:pPr>
              <w:widowControl/>
              <w:tabs>
                <w:tab w:val="left" w:pos="708"/>
              </w:tabs>
              <w:autoSpaceDE/>
              <w:adjustRightInd/>
              <w:jc w:val="center"/>
              <w:rPr>
                <w:rFonts w:eastAsia="Calibri"/>
                <w:color w:val="000000"/>
                <w:sz w:val="24"/>
                <w:szCs w:val="24"/>
                <w:lang w:eastAsia="en-US"/>
              </w:rPr>
            </w:pPr>
            <w:r w:rsidRPr="00311517">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A30B75" w:rsidRPr="00311517" w:rsidRDefault="00A30B75" w:rsidP="007D396B">
            <w:pPr>
              <w:widowControl/>
              <w:tabs>
                <w:tab w:val="left" w:pos="708"/>
              </w:tabs>
              <w:autoSpaceDE/>
              <w:adjustRightInd/>
              <w:jc w:val="both"/>
              <w:rPr>
                <w:rFonts w:eastAsia="Calibri"/>
                <w:color w:val="000000"/>
                <w:sz w:val="24"/>
                <w:szCs w:val="24"/>
                <w:lang w:eastAsia="en-US"/>
              </w:rPr>
            </w:pPr>
          </w:p>
        </w:tc>
      </w:tr>
      <w:tr w:rsidR="00A30B75" w:rsidRPr="00311517" w:rsidTr="007D396B">
        <w:tc>
          <w:tcPr>
            <w:tcW w:w="1196" w:type="dxa"/>
            <w:vAlign w:val="center"/>
          </w:tcPr>
          <w:p w:rsidR="00A30B75" w:rsidRPr="00311517" w:rsidRDefault="00A30B75" w:rsidP="007D396B">
            <w:pPr>
              <w:widowControl/>
              <w:tabs>
                <w:tab w:val="left" w:pos="708"/>
              </w:tabs>
              <w:autoSpaceDE/>
              <w:adjustRightInd/>
              <w:jc w:val="both"/>
              <w:rPr>
                <w:rFonts w:eastAsia="Calibri"/>
                <w:sz w:val="24"/>
                <w:szCs w:val="24"/>
                <w:lang w:eastAsia="en-US"/>
              </w:rPr>
            </w:pPr>
            <w:r w:rsidRPr="00311517">
              <w:rPr>
                <w:bCs/>
                <w:sz w:val="24"/>
                <w:szCs w:val="24"/>
              </w:rPr>
              <w:t>Б1.Б.01</w:t>
            </w:r>
          </w:p>
        </w:tc>
        <w:tc>
          <w:tcPr>
            <w:tcW w:w="2494" w:type="dxa"/>
            <w:vAlign w:val="center"/>
          </w:tcPr>
          <w:p w:rsidR="00A30B75" w:rsidRPr="00311517" w:rsidRDefault="00A30B75" w:rsidP="007D396B">
            <w:pPr>
              <w:widowControl/>
              <w:tabs>
                <w:tab w:val="left" w:pos="708"/>
              </w:tabs>
              <w:autoSpaceDE/>
              <w:adjustRightInd/>
              <w:jc w:val="both"/>
              <w:rPr>
                <w:rFonts w:eastAsia="Calibri"/>
                <w:sz w:val="24"/>
                <w:szCs w:val="24"/>
                <w:lang w:eastAsia="en-US"/>
              </w:rPr>
            </w:pPr>
            <w:r w:rsidRPr="00311517">
              <w:rPr>
                <w:rFonts w:eastAsia="Calibri"/>
                <w:sz w:val="24"/>
                <w:szCs w:val="24"/>
                <w:lang w:eastAsia="en-US"/>
              </w:rPr>
              <w:t>Философия</w:t>
            </w:r>
          </w:p>
        </w:tc>
        <w:tc>
          <w:tcPr>
            <w:tcW w:w="2232" w:type="dxa"/>
            <w:vAlign w:val="center"/>
          </w:tcPr>
          <w:p w:rsidR="00A30B75" w:rsidRPr="00311517" w:rsidRDefault="00A30B75" w:rsidP="007D396B">
            <w:pPr>
              <w:widowControl/>
              <w:autoSpaceDE/>
              <w:autoSpaceDN/>
              <w:adjustRightInd/>
              <w:rPr>
                <w:sz w:val="24"/>
                <w:szCs w:val="24"/>
              </w:rPr>
            </w:pPr>
            <w:r w:rsidRPr="00311517">
              <w:rPr>
                <w:sz w:val="24"/>
                <w:szCs w:val="24"/>
              </w:rPr>
              <w:t xml:space="preserve">Знания и умения, </w:t>
            </w:r>
          </w:p>
          <w:p w:rsidR="00A30B75" w:rsidRPr="00311517" w:rsidRDefault="00A30B75" w:rsidP="007D396B">
            <w:pPr>
              <w:widowControl/>
              <w:autoSpaceDE/>
              <w:autoSpaceDN/>
              <w:adjustRightInd/>
              <w:rPr>
                <w:sz w:val="24"/>
                <w:szCs w:val="24"/>
              </w:rPr>
            </w:pPr>
            <w:r w:rsidRPr="00311517">
              <w:rPr>
                <w:sz w:val="24"/>
                <w:szCs w:val="24"/>
              </w:rPr>
              <w:t>сформированные</w:t>
            </w:r>
          </w:p>
          <w:p w:rsidR="00A30B75" w:rsidRPr="00311517" w:rsidRDefault="00A30B75" w:rsidP="007D396B">
            <w:pPr>
              <w:widowControl/>
              <w:autoSpaceDE/>
              <w:autoSpaceDN/>
              <w:adjustRightInd/>
              <w:rPr>
                <w:sz w:val="24"/>
                <w:szCs w:val="24"/>
              </w:rPr>
            </w:pPr>
            <w:r w:rsidRPr="00311517">
              <w:rPr>
                <w:sz w:val="24"/>
                <w:szCs w:val="24"/>
              </w:rPr>
              <w:t>в процессе изучения учебных предметов в образовательной</w:t>
            </w:r>
          </w:p>
          <w:p w:rsidR="00A30B75" w:rsidRPr="00311517" w:rsidRDefault="00A30B75" w:rsidP="007D396B">
            <w:pPr>
              <w:widowControl/>
              <w:autoSpaceDE/>
              <w:autoSpaceDN/>
              <w:adjustRightInd/>
              <w:rPr>
                <w:sz w:val="24"/>
                <w:szCs w:val="24"/>
              </w:rPr>
            </w:pPr>
            <w:r w:rsidRPr="00311517">
              <w:rPr>
                <w:sz w:val="24"/>
                <w:szCs w:val="24"/>
              </w:rPr>
              <w:t>организации среднего общего</w:t>
            </w:r>
          </w:p>
          <w:p w:rsidR="00A30B75" w:rsidRPr="00311517" w:rsidRDefault="00A30B75" w:rsidP="007D396B">
            <w:pPr>
              <w:widowControl/>
              <w:autoSpaceDE/>
              <w:autoSpaceDN/>
              <w:adjustRightInd/>
              <w:rPr>
                <w:rFonts w:eastAsia="Calibri"/>
                <w:sz w:val="24"/>
                <w:szCs w:val="24"/>
                <w:lang w:eastAsia="en-US"/>
              </w:rPr>
            </w:pPr>
            <w:r w:rsidRPr="00311517">
              <w:rPr>
                <w:sz w:val="24"/>
                <w:szCs w:val="24"/>
              </w:rPr>
              <w:t>образования.</w:t>
            </w:r>
          </w:p>
        </w:tc>
        <w:tc>
          <w:tcPr>
            <w:tcW w:w="2464" w:type="dxa"/>
            <w:vAlign w:val="center"/>
          </w:tcPr>
          <w:p w:rsidR="00A30B75" w:rsidRPr="00311517" w:rsidRDefault="00A30B75" w:rsidP="007D396B">
            <w:pPr>
              <w:widowControl/>
              <w:tabs>
                <w:tab w:val="left" w:pos="708"/>
              </w:tabs>
              <w:autoSpaceDE/>
              <w:adjustRightInd/>
              <w:jc w:val="both"/>
              <w:rPr>
                <w:rFonts w:eastAsia="Calibri"/>
                <w:sz w:val="24"/>
                <w:szCs w:val="24"/>
                <w:lang w:eastAsia="en-US"/>
              </w:rPr>
            </w:pPr>
            <w:r w:rsidRPr="00311517">
              <w:rPr>
                <w:rFonts w:eastAsia="Calibri"/>
                <w:sz w:val="24"/>
                <w:szCs w:val="24"/>
                <w:lang w:eastAsia="en-US"/>
              </w:rPr>
              <w:t>Социология, Основы самоорганизации и самообразования студента.</w:t>
            </w:r>
          </w:p>
        </w:tc>
        <w:tc>
          <w:tcPr>
            <w:tcW w:w="1185" w:type="dxa"/>
            <w:vAlign w:val="center"/>
          </w:tcPr>
          <w:p w:rsidR="00A30B75" w:rsidRPr="00311517" w:rsidRDefault="00A30B75" w:rsidP="007D396B">
            <w:pPr>
              <w:widowControl/>
              <w:tabs>
                <w:tab w:val="left" w:pos="708"/>
              </w:tabs>
              <w:autoSpaceDE/>
              <w:adjustRightInd/>
              <w:jc w:val="both"/>
              <w:rPr>
                <w:rFonts w:eastAsia="Calibri"/>
                <w:sz w:val="24"/>
                <w:szCs w:val="24"/>
                <w:lang w:eastAsia="en-US"/>
              </w:rPr>
            </w:pPr>
            <w:r w:rsidRPr="00311517">
              <w:rPr>
                <w:rFonts w:eastAsia="Calibri"/>
                <w:sz w:val="24"/>
                <w:szCs w:val="24"/>
                <w:lang w:eastAsia="en-US"/>
              </w:rPr>
              <w:t>ОК-1</w:t>
            </w:r>
          </w:p>
        </w:tc>
      </w:tr>
    </w:tbl>
    <w:p w:rsidR="00A30B75" w:rsidRPr="00311517" w:rsidRDefault="00A30B75" w:rsidP="00A30B75">
      <w:pPr>
        <w:widowControl/>
        <w:autoSpaceDE/>
        <w:autoSpaceDN/>
        <w:adjustRightInd/>
        <w:contextualSpacing/>
        <w:jc w:val="both"/>
        <w:rPr>
          <w:rFonts w:eastAsia="Calibri"/>
          <w:b/>
          <w:color w:val="000000"/>
          <w:spacing w:val="4"/>
          <w:sz w:val="24"/>
          <w:szCs w:val="24"/>
          <w:lang w:eastAsia="en-US"/>
        </w:rPr>
      </w:pPr>
    </w:p>
    <w:p w:rsidR="00A30B75" w:rsidRPr="00311517" w:rsidRDefault="00A30B75" w:rsidP="00A30B75">
      <w:pPr>
        <w:widowControl/>
        <w:autoSpaceDE/>
        <w:autoSpaceDN/>
        <w:adjustRightInd/>
        <w:ind w:firstLine="709"/>
        <w:contextualSpacing/>
        <w:jc w:val="both"/>
        <w:rPr>
          <w:rFonts w:eastAsia="Calibri"/>
          <w:b/>
          <w:color w:val="000000"/>
          <w:spacing w:val="4"/>
          <w:sz w:val="24"/>
          <w:szCs w:val="24"/>
          <w:lang w:eastAsia="en-US"/>
        </w:rPr>
      </w:pPr>
      <w:r w:rsidRPr="00311517">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30B75" w:rsidRPr="00311517" w:rsidRDefault="00A30B75" w:rsidP="00A30B75">
      <w:pPr>
        <w:widowControl/>
        <w:autoSpaceDE/>
        <w:autoSpaceDN/>
        <w:adjustRightInd/>
        <w:ind w:firstLine="709"/>
        <w:jc w:val="both"/>
        <w:rPr>
          <w:rFonts w:eastAsia="Calibri"/>
          <w:sz w:val="24"/>
          <w:szCs w:val="24"/>
          <w:lang w:eastAsia="en-US"/>
        </w:rPr>
      </w:pPr>
    </w:p>
    <w:p w:rsidR="00A30B75" w:rsidRPr="00311517" w:rsidRDefault="00A30B75" w:rsidP="00A30B75">
      <w:pPr>
        <w:widowControl/>
        <w:autoSpaceDE/>
        <w:autoSpaceDN/>
        <w:adjustRightInd/>
        <w:ind w:firstLine="709"/>
        <w:jc w:val="both"/>
        <w:rPr>
          <w:rFonts w:eastAsia="Calibri"/>
          <w:sz w:val="24"/>
          <w:szCs w:val="24"/>
          <w:lang w:eastAsia="en-US"/>
        </w:rPr>
      </w:pPr>
      <w:r w:rsidRPr="00311517">
        <w:rPr>
          <w:rFonts w:eastAsia="Calibri"/>
          <w:sz w:val="24"/>
          <w:szCs w:val="24"/>
          <w:lang w:eastAsia="en-US"/>
        </w:rPr>
        <w:t>Объем учебной дисциплины – 3 зачетные единицы – 108 академических часов</w:t>
      </w:r>
    </w:p>
    <w:p w:rsidR="00A30B75" w:rsidRPr="00311517" w:rsidRDefault="00A30B75" w:rsidP="00A30B75">
      <w:pPr>
        <w:widowControl/>
        <w:autoSpaceDE/>
        <w:autoSpaceDN/>
        <w:adjustRightInd/>
        <w:ind w:firstLine="709"/>
        <w:jc w:val="both"/>
        <w:rPr>
          <w:rFonts w:eastAsia="Calibri"/>
          <w:color w:val="000000"/>
          <w:sz w:val="24"/>
          <w:szCs w:val="24"/>
          <w:lang w:eastAsia="en-US"/>
        </w:rPr>
      </w:pPr>
      <w:r w:rsidRPr="00311517">
        <w:rPr>
          <w:rFonts w:eastAsia="Calibri"/>
          <w:color w:val="000000"/>
          <w:sz w:val="24"/>
          <w:szCs w:val="24"/>
          <w:lang w:eastAsia="en-US"/>
        </w:rPr>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692"/>
        <w:gridCol w:w="2516"/>
      </w:tblGrid>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color w:val="000000"/>
                <w:sz w:val="24"/>
                <w:szCs w:val="24"/>
                <w:lang w:eastAsia="en-US"/>
              </w:rPr>
            </w:pPr>
          </w:p>
        </w:tc>
        <w:tc>
          <w:tcPr>
            <w:tcW w:w="2693" w:type="dxa"/>
            <w:vAlign w:val="center"/>
          </w:tcPr>
          <w:p w:rsidR="00A30B75" w:rsidRPr="00311517" w:rsidRDefault="00A30B75" w:rsidP="007D396B">
            <w:pPr>
              <w:widowControl/>
              <w:autoSpaceDE/>
              <w:autoSpaceDN/>
              <w:adjustRightInd/>
              <w:jc w:val="center"/>
              <w:rPr>
                <w:rFonts w:eastAsia="Calibri"/>
                <w:color w:val="000000"/>
                <w:sz w:val="24"/>
                <w:szCs w:val="24"/>
                <w:lang w:eastAsia="en-US"/>
              </w:rPr>
            </w:pPr>
            <w:r w:rsidRPr="00311517">
              <w:rPr>
                <w:rFonts w:eastAsia="Calibri"/>
                <w:color w:val="000000"/>
                <w:sz w:val="24"/>
                <w:szCs w:val="24"/>
                <w:lang w:eastAsia="en-US"/>
              </w:rPr>
              <w:t>Очная форма обучения</w:t>
            </w:r>
          </w:p>
        </w:tc>
        <w:tc>
          <w:tcPr>
            <w:tcW w:w="2517" w:type="dxa"/>
            <w:vAlign w:val="center"/>
          </w:tcPr>
          <w:p w:rsidR="00A30B75" w:rsidRPr="00311517" w:rsidRDefault="00A30B75" w:rsidP="007D396B">
            <w:pPr>
              <w:widowControl/>
              <w:autoSpaceDE/>
              <w:autoSpaceDN/>
              <w:adjustRightInd/>
              <w:jc w:val="center"/>
              <w:rPr>
                <w:rFonts w:eastAsia="Calibri"/>
                <w:color w:val="000000"/>
                <w:sz w:val="24"/>
                <w:szCs w:val="24"/>
                <w:lang w:eastAsia="en-US"/>
              </w:rPr>
            </w:pPr>
            <w:r w:rsidRPr="00311517">
              <w:rPr>
                <w:rFonts w:eastAsia="Calibri"/>
                <w:color w:val="000000"/>
                <w:sz w:val="24"/>
                <w:szCs w:val="24"/>
                <w:lang w:eastAsia="en-US"/>
              </w:rPr>
              <w:t xml:space="preserve">Заочная форма </w:t>
            </w:r>
          </w:p>
          <w:p w:rsidR="00A30B75" w:rsidRPr="00311517" w:rsidRDefault="00A30B75" w:rsidP="007D396B">
            <w:pPr>
              <w:widowControl/>
              <w:autoSpaceDE/>
              <w:autoSpaceDN/>
              <w:adjustRightInd/>
              <w:jc w:val="center"/>
              <w:rPr>
                <w:rFonts w:eastAsia="Calibri"/>
                <w:color w:val="000000"/>
                <w:sz w:val="24"/>
                <w:szCs w:val="24"/>
                <w:lang w:eastAsia="en-US"/>
              </w:rPr>
            </w:pPr>
            <w:r w:rsidRPr="00311517">
              <w:rPr>
                <w:rFonts w:eastAsia="Calibri"/>
                <w:color w:val="000000"/>
                <w:sz w:val="24"/>
                <w:szCs w:val="24"/>
                <w:lang w:eastAsia="en-US"/>
              </w:rPr>
              <w:t>обучения</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color w:val="000000"/>
                <w:sz w:val="24"/>
                <w:szCs w:val="24"/>
                <w:lang w:eastAsia="en-US"/>
              </w:rPr>
            </w:pPr>
            <w:r w:rsidRPr="00311517">
              <w:rPr>
                <w:rFonts w:eastAsia="Calibri"/>
                <w:color w:val="000000"/>
                <w:sz w:val="24"/>
                <w:szCs w:val="24"/>
                <w:lang w:eastAsia="en-US"/>
              </w:rPr>
              <w:t>Контактная работа</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54</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10</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i/>
                <w:color w:val="000000"/>
                <w:sz w:val="24"/>
                <w:szCs w:val="24"/>
                <w:lang w:eastAsia="en-US"/>
              </w:rPr>
            </w:pPr>
            <w:r w:rsidRPr="00311517">
              <w:rPr>
                <w:rFonts w:eastAsia="Calibri"/>
                <w:i/>
                <w:color w:val="000000"/>
                <w:sz w:val="24"/>
                <w:szCs w:val="24"/>
                <w:lang w:eastAsia="en-US"/>
              </w:rPr>
              <w:t>Лекций</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18</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4</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i/>
                <w:color w:val="000000"/>
                <w:sz w:val="24"/>
                <w:szCs w:val="24"/>
                <w:lang w:eastAsia="en-US"/>
              </w:rPr>
            </w:pPr>
            <w:r w:rsidRPr="00311517">
              <w:rPr>
                <w:rFonts w:eastAsia="Calibri"/>
                <w:i/>
                <w:color w:val="000000"/>
                <w:sz w:val="24"/>
                <w:szCs w:val="24"/>
                <w:lang w:eastAsia="en-US"/>
              </w:rPr>
              <w:t>Лабораторных работ</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i/>
                <w:color w:val="000000"/>
                <w:sz w:val="24"/>
                <w:szCs w:val="24"/>
                <w:lang w:eastAsia="en-US"/>
              </w:rPr>
            </w:pPr>
            <w:r w:rsidRPr="00311517">
              <w:rPr>
                <w:rFonts w:eastAsia="Calibri"/>
                <w:i/>
                <w:color w:val="000000"/>
                <w:sz w:val="24"/>
                <w:szCs w:val="24"/>
                <w:lang w:eastAsia="en-US"/>
              </w:rPr>
              <w:t>Практических занятий</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36</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6</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color w:val="000000"/>
                <w:sz w:val="24"/>
                <w:szCs w:val="24"/>
                <w:lang w:eastAsia="en-US"/>
              </w:rPr>
            </w:pPr>
            <w:r w:rsidRPr="00311517">
              <w:rPr>
                <w:rFonts w:eastAsia="Calibri"/>
                <w:color w:val="000000"/>
                <w:sz w:val="24"/>
                <w:szCs w:val="24"/>
                <w:lang w:eastAsia="en-US"/>
              </w:rPr>
              <w:t>Самостоятельная работа обучающихся</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54</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94</w:t>
            </w:r>
          </w:p>
        </w:tc>
      </w:tr>
      <w:tr w:rsidR="00A30B75" w:rsidRPr="00311517" w:rsidTr="007D396B">
        <w:trPr>
          <w:jc w:val="center"/>
        </w:trPr>
        <w:tc>
          <w:tcPr>
            <w:tcW w:w="4365" w:type="dxa"/>
          </w:tcPr>
          <w:p w:rsidR="00A30B75" w:rsidRPr="00311517" w:rsidRDefault="00A30B75" w:rsidP="007D396B">
            <w:pPr>
              <w:widowControl/>
              <w:autoSpaceDE/>
              <w:autoSpaceDN/>
              <w:adjustRightInd/>
              <w:jc w:val="both"/>
              <w:rPr>
                <w:rFonts w:eastAsia="Calibri"/>
                <w:color w:val="000000"/>
                <w:sz w:val="24"/>
                <w:szCs w:val="24"/>
                <w:lang w:eastAsia="en-US"/>
              </w:rPr>
            </w:pPr>
            <w:r w:rsidRPr="00311517">
              <w:rPr>
                <w:rFonts w:eastAsia="Calibri"/>
                <w:color w:val="000000"/>
                <w:sz w:val="24"/>
                <w:szCs w:val="24"/>
                <w:lang w:eastAsia="en-US"/>
              </w:rPr>
              <w:t>Контроль</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4</w:t>
            </w:r>
          </w:p>
        </w:tc>
      </w:tr>
      <w:tr w:rsidR="00A30B75" w:rsidRPr="00311517" w:rsidTr="007D396B">
        <w:trPr>
          <w:jc w:val="center"/>
        </w:trPr>
        <w:tc>
          <w:tcPr>
            <w:tcW w:w="4365" w:type="dxa"/>
            <w:vAlign w:val="center"/>
          </w:tcPr>
          <w:p w:rsidR="00A30B75" w:rsidRPr="00311517" w:rsidRDefault="00A30B75" w:rsidP="007D396B">
            <w:pPr>
              <w:widowControl/>
              <w:autoSpaceDE/>
              <w:autoSpaceDN/>
              <w:adjustRightInd/>
              <w:rPr>
                <w:rFonts w:eastAsia="Calibri"/>
                <w:color w:val="000000"/>
                <w:sz w:val="24"/>
                <w:szCs w:val="24"/>
                <w:lang w:eastAsia="en-US"/>
              </w:rPr>
            </w:pPr>
            <w:r w:rsidRPr="00311517">
              <w:rPr>
                <w:rFonts w:eastAsia="Calibri"/>
                <w:color w:val="000000"/>
                <w:sz w:val="24"/>
                <w:szCs w:val="24"/>
                <w:lang w:eastAsia="en-US"/>
              </w:rPr>
              <w:t>Формы промежуточной аттестации</w:t>
            </w:r>
          </w:p>
        </w:tc>
        <w:tc>
          <w:tcPr>
            <w:tcW w:w="2693"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Зачет в 1 семестре</w:t>
            </w:r>
          </w:p>
        </w:tc>
        <w:tc>
          <w:tcPr>
            <w:tcW w:w="2517" w:type="dxa"/>
            <w:vAlign w:val="center"/>
          </w:tcPr>
          <w:p w:rsidR="00A30B75" w:rsidRPr="00311517" w:rsidRDefault="00A30B75" w:rsidP="007D396B">
            <w:pPr>
              <w:widowControl/>
              <w:autoSpaceDE/>
              <w:autoSpaceDN/>
              <w:adjustRightInd/>
              <w:jc w:val="center"/>
              <w:rPr>
                <w:rFonts w:eastAsia="Calibri"/>
                <w:sz w:val="24"/>
                <w:szCs w:val="24"/>
                <w:lang w:eastAsia="en-US"/>
              </w:rPr>
            </w:pPr>
            <w:r w:rsidRPr="00311517">
              <w:rPr>
                <w:rFonts w:eastAsia="Calibri"/>
                <w:sz w:val="24"/>
                <w:szCs w:val="24"/>
                <w:lang w:eastAsia="en-US"/>
              </w:rPr>
              <w:t>Зачет в 1 семестре</w:t>
            </w:r>
          </w:p>
        </w:tc>
      </w:tr>
    </w:tbl>
    <w:p w:rsidR="00A30B75" w:rsidRPr="00311517" w:rsidRDefault="00A30B75" w:rsidP="00A30B75">
      <w:pPr>
        <w:keepNext/>
        <w:ind w:firstLine="709"/>
        <w:jc w:val="both"/>
        <w:rPr>
          <w:b/>
          <w:color w:val="000000"/>
          <w:sz w:val="24"/>
          <w:szCs w:val="24"/>
        </w:rPr>
      </w:pPr>
    </w:p>
    <w:p w:rsidR="00A30B75" w:rsidRPr="00311517" w:rsidRDefault="00A30B75" w:rsidP="00A30B75">
      <w:pPr>
        <w:keepNext/>
        <w:ind w:firstLine="709"/>
        <w:jc w:val="both"/>
        <w:rPr>
          <w:rFonts w:eastAsia="Calibri"/>
          <w:b/>
          <w:color w:val="000000"/>
          <w:sz w:val="24"/>
          <w:szCs w:val="24"/>
        </w:rPr>
      </w:pPr>
      <w:r w:rsidRPr="00311517">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0B75" w:rsidRPr="00311517" w:rsidRDefault="00A30B75" w:rsidP="00A30B75">
      <w:pPr>
        <w:keepNext/>
        <w:ind w:firstLine="709"/>
        <w:contextualSpacing/>
        <w:jc w:val="both"/>
        <w:rPr>
          <w:rFonts w:eastAsia="Calibri"/>
          <w:b/>
          <w:color w:val="000000"/>
          <w:sz w:val="24"/>
          <w:szCs w:val="24"/>
        </w:rPr>
      </w:pPr>
    </w:p>
    <w:p w:rsidR="00A30B75" w:rsidRPr="00311517" w:rsidRDefault="00A30B75" w:rsidP="00A30B75">
      <w:pPr>
        <w:tabs>
          <w:tab w:val="left" w:pos="900"/>
        </w:tabs>
        <w:ind w:firstLine="709"/>
        <w:jc w:val="both"/>
        <w:rPr>
          <w:b/>
          <w:color w:val="000000"/>
          <w:sz w:val="24"/>
          <w:szCs w:val="24"/>
        </w:rPr>
      </w:pPr>
      <w:r w:rsidRPr="00311517">
        <w:rPr>
          <w:b/>
          <w:color w:val="000000"/>
          <w:sz w:val="24"/>
          <w:szCs w:val="24"/>
        </w:rPr>
        <w:t>5.1. Тематический план для очной формы обучения</w:t>
      </w:r>
    </w:p>
    <w:p w:rsidR="00A30B75" w:rsidRPr="00311517" w:rsidRDefault="00A30B75" w:rsidP="00A30B75">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A30B75" w:rsidRPr="00311517" w:rsidTr="007D396B">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b/>
                <w:sz w:val="24"/>
                <w:szCs w:val="24"/>
              </w:rPr>
            </w:pPr>
            <w:r w:rsidRPr="00311517">
              <w:rPr>
                <w:b/>
                <w:sz w:val="24"/>
                <w:szCs w:val="24"/>
              </w:rPr>
              <w:t>Семестр 1</w:t>
            </w:r>
          </w:p>
        </w:tc>
      </w:tr>
      <w:tr w:rsidR="00A30B75" w:rsidRPr="00311517" w:rsidTr="007D396B">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Лек</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Лаб</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Пр</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СРС</w:t>
            </w:r>
          </w:p>
        </w:tc>
        <w:tc>
          <w:tcPr>
            <w:tcW w:w="939"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Всего</w:t>
            </w:r>
          </w:p>
        </w:tc>
      </w:tr>
      <w:tr w:rsidR="00A30B75" w:rsidRPr="00311517"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sz w:val="24"/>
                <w:szCs w:val="24"/>
              </w:rPr>
            </w:pPr>
            <w:r w:rsidRPr="00311517">
              <w:rPr>
                <w:sz w:val="24"/>
                <w:szCs w:val="24"/>
              </w:rPr>
              <w:t>Раздел I. Предмет философии. История становления и развития философской мысли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lastRenderedPageBreak/>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6</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2</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4</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12</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4 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4</w:t>
            </w:r>
          </w:p>
        </w:tc>
      </w:tr>
      <w:tr w:rsidR="00A30B75" w:rsidRPr="00311517" w:rsidTr="007D396B">
        <w:trPr>
          <w:trHeight w:val="810"/>
          <w:jc w:val="center"/>
        </w:trPr>
        <w:tc>
          <w:tcPr>
            <w:tcW w:w="10139" w:type="dxa"/>
            <w:gridSpan w:val="8"/>
            <w:tcBorders>
              <w:left w:val="single" w:sz="8" w:space="0" w:color="auto"/>
              <w:bottom w:val="single" w:sz="8" w:space="0" w:color="000000"/>
              <w:right w:val="single" w:sz="8" w:space="0" w:color="auto"/>
            </w:tcBorders>
            <w:shd w:val="clear" w:color="auto" w:fill="D9D9D9"/>
            <w:vAlign w:val="center"/>
            <w:hideMark/>
          </w:tcPr>
          <w:p w:rsidR="00A30B75" w:rsidRPr="00311517" w:rsidRDefault="00A30B75" w:rsidP="007D396B">
            <w:pPr>
              <w:tabs>
                <w:tab w:val="left" w:pos="3828"/>
              </w:tabs>
              <w:jc w:val="center"/>
              <w:rPr>
                <w:b/>
                <w:bCs/>
                <w:iCs/>
                <w:sz w:val="24"/>
                <w:szCs w:val="24"/>
              </w:rPr>
            </w:pPr>
            <w:r w:rsidRPr="00311517">
              <w:rPr>
                <w:sz w:val="24"/>
                <w:szCs w:val="24"/>
              </w:rPr>
              <w:t>Раздел II. Основные направления философии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4</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6</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2</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4</w:t>
            </w:r>
          </w:p>
        </w:tc>
      </w:tr>
      <w:tr w:rsidR="00A30B75" w:rsidRPr="00311517" w:rsidTr="007D396B">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A30B75" w:rsidRPr="00311517" w:rsidRDefault="00A30B75" w:rsidP="007D396B">
            <w:pPr>
              <w:tabs>
                <w:tab w:val="left" w:pos="3828"/>
              </w:tabs>
              <w:jc w:val="center"/>
              <w:rPr>
                <w:b/>
                <w:bCs/>
                <w:iCs/>
                <w:sz w:val="24"/>
                <w:szCs w:val="24"/>
              </w:rPr>
            </w:pPr>
            <w:r w:rsidRPr="00311517">
              <w:rPr>
                <w:sz w:val="24"/>
                <w:szCs w:val="24"/>
              </w:rPr>
              <w:lastRenderedPageBreak/>
              <w:t>Раздел III. Предмет философии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6</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12</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6</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12</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6</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18</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0</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36</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54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4</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0</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8</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12</w:t>
            </w:r>
          </w:p>
        </w:tc>
      </w:tr>
      <w:tr w:rsidR="00A30B75" w:rsidRPr="00311517"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bookmarkStart w:id="20" w:name="RANGE!A67"/>
            <w:bookmarkEnd w:id="20"/>
            <w:r w:rsidRPr="00311517">
              <w:rPr>
                <w:sz w:val="24"/>
                <w:szCs w:val="24"/>
              </w:rPr>
              <w:t>Контроль (зачет)</w:t>
            </w:r>
          </w:p>
        </w:tc>
        <w:tc>
          <w:tcPr>
            <w:tcW w:w="46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bookmarkStart w:id="21" w:name="RANGE!H67"/>
            <w:bookmarkEnd w:id="21"/>
            <w:r w:rsidRPr="00311517">
              <w:rPr>
                <w:b/>
                <w:bCs/>
                <w:sz w:val="24"/>
                <w:szCs w:val="24"/>
              </w:rPr>
              <w:t>0</w:t>
            </w:r>
          </w:p>
        </w:tc>
      </w:tr>
      <w:tr w:rsidR="00A30B75" w:rsidRPr="00311517"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bookmarkStart w:id="22" w:name="RANGE!A68"/>
            <w:bookmarkEnd w:id="22"/>
            <w:r w:rsidRPr="00311517">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
                <w:iCs/>
                <w:sz w:val="24"/>
                <w:szCs w:val="24"/>
              </w:rPr>
            </w:pPr>
            <w:r w:rsidRPr="00311517">
              <w:rPr>
                <w:b/>
                <w:bCs/>
                <w:i/>
                <w:iCs/>
                <w:sz w:val="24"/>
                <w:szCs w:val="24"/>
              </w:rPr>
              <w:t>108</w:t>
            </w:r>
          </w:p>
        </w:tc>
      </w:tr>
    </w:tbl>
    <w:p w:rsidR="00A30B75" w:rsidRPr="00311517" w:rsidRDefault="00A30B75" w:rsidP="00A30B75">
      <w:pPr>
        <w:tabs>
          <w:tab w:val="left" w:pos="900"/>
        </w:tabs>
        <w:jc w:val="both"/>
        <w:rPr>
          <w:b/>
          <w:color w:val="000000"/>
          <w:sz w:val="24"/>
          <w:szCs w:val="24"/>
        </w:rPr>
      </w:pPr>
    </w:p>
    <w:p w:rsidR="00A30B75" w:rsidRPr="00311517" w:rsidRDefault="00A30B75" w:rsidP="00A30B75">
      <w:pPr>
        <w:tabs>
          <w:tab w:val="left" w:pos="900"/>
        </w:tabs>
        <w:ind w:firstLine="709"/>
        <w:jc w:val="both"/>
        <w:rPr>
          <w:b/>
          <w:color w:val="000000"/>
          <w:sz w:val="24"/>
          <w:szCs w:val="24"/>
        </w:rPr>
      </w:pPr>
      <w:r w:rsidRPr="00311517">
        <w:rPr>
          <w:b/>
          <w:color w:val="000000"/>
          <w:sz w:val="24"/>
          <w:szCs w:val="24"/>
        </w:rPr>
        <w:lastRenderedPageBreak/>
        <w:t>5.2. Тематический план для заочной формы обучения</w:t>
      </w:r>
    </w:p>
    <w:p w:rsidR="00A30B75" w:rsidRPr="00311517" w:rsidRDefault="00A30B75" w:rsidP="00A30B75">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A30B75" w:rsidRPr="00311517" w:rsidTr="007D396B">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sz w:val="24"/>
                <w:szCs w:val="24"/>
              </w:rPr>
              <w:t>Семестр 1</w:t>
            </w:r>
          </w:p>
        </w:tc>
      </w:tr>
      <w:tr w:rsidR="00A30B75" w:rsidRPr="00311517" w:rsidTr="007D396B">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Лек</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Лаб</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Пр</w:t>
            </w:r>
          </w:p>
        </w:tc>
        <w:tc>
          <w:tcPr>
            <w:tcW w:w="680"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СРС</w:t>
            </w:r>
          </w:p>
        </w:tc>
        <w:tc>
          <w:tcPr>
            <w:tcW w:w="939" w:type="dxa"/>
            <w:tcBorders>
              <w:top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Всего</w:t>
            </w:r>
          </w:p>
        </w:tc>
      </w:tr>
      <w:tr w:rsidR="00A30B75" w:rsidRPr="00311517"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sz w:val="24"/>
                <w:szCs w:val="24"/>
              </w:rPr>
            </w:pPr>
            <w:r w:rsidRPr="00311517">
              <w:rPr>
                <w:sz w:val="24"/>
                <w:szCs w:val="24"/>
              </w:rPr>
              <w:t>Раздел I. Предмет философии. История становления и развития философской мысли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6</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2</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2</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A30B75" w:rsidRPr="00311517" w:rsidRDefault="00A30B75" w:rsidP="007D396B">
            <w:pPr>
              <w:tabs>
                <w:tab w:val="left" w:pos="3828"/>
              </w:tabs>
              <w:jc w:val="center"/>
              <w:rPr>
                <w:b/>
                <w:bCs/>
                <w:iCs/>
                <w:sz w:val="24"/>
                <w:szCs w:val="24"/>
              </w:rPr>
            </w:pPr>
            <w:r w:rsidRPr="00311517">
              <w:rPr>
                <w:sz w:val="24"/>
                <w:szCs w:val="24"/>
              </w:rPr>
              <w:t>Раздел II. Основные направления философии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rPr>
              <w:t> 2</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2</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2</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sz w:val="24"/>
                <w:szCs w:val="24"/>
              </w:rPr>
            </w:pPr>
            <w:r w:rsidRPr="00311517">
              <w:rPr>
                <w:sz w:val="24"/>
                <w:szCs w:val="24"/>
              </w:rPr>
              <w:t>Раздел III. Предмет философии</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2 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10</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r w:rsidRPr="00311517">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rPr>
              <w:t> </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8</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rPr>
            </w:pPr>
            <w:r w:rsidRPr="00311517">
              <w:rPr>
                <w:b/>
                <w:bCs/>
                <w:sz w:val="24"/>
                <w:szCs w:val="24"/>
              </w:rPr>
              <w:t>8</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0</w:t>
            </w:r>
          </w:p>
        </w:tc>
      </w:tr>
      <w:tr w:rsidR="00A30B75" w:rsidRPr="00311517"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A30B75" w:rsidRPr="00311517" w:rsidRDefault="00A30B75" w:rsidP="007D396B">
            <w:pPr>
              <w:tabs>
                <w:tab w:val="left" w:pos="3828"/>
              </w:tabs>
              <w:jc w:val="center"/>
              <w:rPr>
                <w:sz w:val="24"/>
                <w:szCs w:val="24"/>
              </w:rPr>
            </w:pPr>
            <w:r w:rsidRPr="00311517">
              <w:rPr>
                <w:sz w:val="24"/>
                <w:szCs w:val="24"/>
              </w:rPr>
              <w:t>Всего часов</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lang w:val="en-US"/>
              </w:rPr>
            </w:pPr>
            <w:r w:rsidRPr="00311517">
              <w:rPr>
                <w:sz w:val="24"/>
                <w:szCs w:val="24"/>
                <w:lang w:val="en-US"/>
              </w:rPr>
              <w:t>4</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0</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6</w:t>
            </w:r>
          </w:p>
        </w:tc>
        <w:tc>
          <w:tcPr>
            <w:tcW w:w="680"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lang w:val="en-US"/>
              </w:rPr>
              <w:t>9</w:t>
            </w:r>
            <w:r w:rsidRPr="00311517">
              <w:rPr>
                <w:sz w:val="24"/>
                <w:szCs w:val="24"/>
              </w:rPr>
              <w:t>4</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lang w:val="en-US"/>
              </w:rPr>
            </w:pPr>
            <w:r w:rsidRPr="00311517">
              <w:rPr>
                <w:b/>
                <w:bCs/>
                <w:sz w:val="24"/>
                <w:szCs w:val="24"/>
              </w:rPr>
              <w:t>10</w:t>
            </w:r>
            <w:r w:rsidRPr="00311517">
              <w:rPr>
                <w:b/>
                <w:bCs/>
                <w:sz w:val="24"/>
                <w:szCs w:val="24"/>
                <w:lang w:val="en-US"/>
              </w:rPr>
              <w:t>4</w:t>
            </w:r>
          </w:p>
        </w:tc>
      </w:tr>
      <w:tr w:rsidR="00A30B75" w:rsidRPr="00311517"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311517"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lang w:val="en-US"/>
              </w:rPr>
            </w:pPr>
            <w:r w:rsidRPr="00311517">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0</w:t>
            </w:r>
          </w:p>
        </w:tc>
        <w:tc>
          <w:tcPr>
            <w:tcW w:w="680"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iCs/>
                <w:sz w:val="24"/>
                <w:szCs w:val="24"/>
              </w:rPr>
            </w:pPr>
            <w:r w:rsidRPr="00311517">
              <w:rPr>
                <w:iCs/>
                <w:sz w:val="24"/>
                <w:szCs w:val="24"/>
              </w:rPr>
              <w:t>2</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Cs/>
                <w:sz w:val="24"/>
                <w:szCs w:val="24"/>
              </w:rPr>
            </w:pPr>
            <w:r w:rsidRPr="00311517">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Cs/>
                <w:sz w:val="24"/>
                <w:szCs w:val="24"/>
              </w:rPr>
            </w:pPr>
            <w:r w:rsidRPr="00311517">
              <w:rPr>
                <w:b/>
                <w:bCs/>
                <w:iCs/>
                <w:sz w:val="24"/>
                <w:szCs w:val="24"/>
              </w:rPr>
              <w:t>4</w:t>
            </w:r>
          </w:p>
        </w:tc>
      </w:tr>
      <w:tr w:rsidR="00A30B75" w:rsidRPr="00311517"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Контроль (зачет)</w:t>
            </w:r>
          </w:p>
        </w:tc>
        <w:tc>
          <w:tcPr>
            <w:tcW w:w="46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sz w:val="24"/>
                <w:szCs w:val="24"/>
              </w:rPr>
            </w:pPr>
            <w:r w:rsidRPr="00311517">
              <w:rPr>
                <w:sz w:val="24"/>
                <w:szCs w:val="24"/>
              </w:rPr>
              <w:t> </w:t>
            </w:r>
          </w:p>
        </w:tc>
        <w:tc>
          <w:tcPr>
            <w:tcW w:w="939" w:type="dxa"/>
            <w:tcBorders>
              <w:bottom w:val="single" w:sz="8" w:space="0" w:color="auto"/>
              <w:right w:val="single" w:sz="8" w:space="0" w:color="auto"/>
            </w:tcBorders>
            <w:vAlign w:val="center"/>
            <w:hideMark/>
          </w:tcPr>
          <w:p w:rsidR="00A30B75" w:rsidRPr="00311517" w:rsidRDefault="00A30B75" w:rsidP="007D396B">
            <w:pPr>
              <w:tabs>
                <w:tab w:val="left" w:pos="3828"/>
              </w:tabs>
              <w:jc w:val="center"/>
              <w:rPr>
                <w:b/>
                <w:bCs/>
                <w:sz w:val="24"/>
                <w:szCs w:val="24"/>
                <w:lang w:val="en-US"/>
              </w:rPr>
            </w:pPr>
            <w:r w:rsidRPr="00311517">
              <w:rPr>
                <w:b/>
                <w:bCs/>
                <w:sz w:val="24"/>
                <w:szCs w:val="24"/>
                <w:lang w:val="en-US"/>
              </w:rPr>
              <w:t>4</w:t>
            </w:r>
          </w:p>
        </w:tc>
      </w:tr>
      <w:tr w:rsidR="00A30B75" w:rsidRPr="00311517"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311517" w:rsidRDefault="00A30B75" w:rsidP="007D396B">
            <w:pPr>
              <w:tabs>
                <w:tab w:val="left" w:pos="3828"/>
              </w:tabs>
              <w:jc w:val="center"/>
              <w:rPr>
                <w:sz w:val="24"/>
                <w:szCs w:val="24"/>
              </w:rPr>
            </w:pPr>
            <w:r w:rsidRPr="00311517">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311517" w:rsidRDefault="00A30B75" w:rsidP="007D396B">
            <w:pPr>
              <w:tabs>
                <w:tab w:val="left" w:pos="3828"/>
              </w:tabs>
              <w:jc w:val="center"/>
              <w:rPr>
                <w:i/>
                <w:iCs/>
                <w:sz w:val="24"/>
                <w:szCs w:val="24"/>
              </w:rPr>
            </w:pPr>
            <w:r w:rsidRPr="00311517">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311517" w:rsidRDefault="00A30B75" w:rsidP="007D396B">
            <w:pPr>
              <w:tabs>
                <w:tab w:val="left" w:pos="3828"/>
              </w:tabs>
              <w:jc w:val="center"/>
              <w:rPr>
                <w:b/>
                <w:bCs/>
                <w:i/>
                <w:iCs/>
                <w:sz w:val="24"/>
                <w:szCs w:val="24"/>
              </w:rPr>
            </w:pPr>
            <w:r w:rsidRPr="00311517">
              <w:rPr>
                <w:b/>
                <w:bCs/>
                <w:i/>
                <w:iCs/>
                <w:sz w:val="24"/>
                <w:szCs w:val="24"/>
              </w:rPr>
              <w:t>108</w:t>
            </w:r>
          </w:p>
        </w:tc>
      </w:tr>
    </w:tbl>
    <w:p w:rsidR="00A30B75" w:rsidRPr="00311517" w:rsidRDefault="00A30B75" w:rsidP="00A30B75">
      <w:pPr>
        <w:tabs>
          <w:tab w:val="left" w:pos="900"/>
        </w:tabs>
        <w:ind w:firstLine="709"/>
        <w:jc w:val="both"/>
        <w:rPr>
          <w:b/>
          <w:color w:val="000000"/>
          <w:sz w:val="24"/>
          <w:szCs w:val="24"/>
        </w:rPr>
      </w:pPr>
    </w:p>
    <w:p w:rsidR="00A30B75" w:rsidRPr="00311517" w:rsidRDefault="00A30B75" w:rsidP="00A30B75">
      <w:pPr>
        <w:ind w:firstLine="709"/>
        <w:jc w:val="both"/>
        <w:rPr>
          <w:b/>
          <w:i/>
          <w:sz w:val="16"/>
          <w:szCs w:val="16"/>
        </w:rPr>
      </w:pPr>
      <w:r w:rsidRPr="00311517">
        <w:rPr>
          <w:b/>
          <w:i/>
          <w:sz w:val="16"/>
          <w:szCs w:val="16"/>
        </w:rPr>
        <w:t>* Примечания:</w:t>
      </w:r>
    </w:p>
    <w:p w:rsidR="00A30B75" w:rsidRPr="00311517" w:rsidRDefault="00A30B75" w:rsidP="00A30B75">
      <w:pPr>
        <w:ind w:firstLine="709"/>
        <w:jc w:val="both"/>
        <w:rPr>
          <w:b/>
          <w:sz w:val="16"/>
          <w:szCs w:val="16"/>
        </w:rPr>
      </w:pPr>
      <w:r w:rsidRPr="00311517">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0B75" w:rsidRPr="00311517" w:rsidRDefault="00A30B75" w:rsidP="00A30B75">
      <w:pPr>
        <w:ind w:firstLine="709"/>
        <w:jc w:val="both"/>
        <w:rPr>
          <w:sz w:val="16"/>
          <w:szCs w:val="16"/>
        </w:rPr>
      </w:pPr>
      <w:r w:rsidRPr="00311517">
        <w:rPr>
          <w:sz w:val="16"/>
          <w:szCs w:val="16"/>
        </w:rPr>
        <w:t xml:space="preserve">При разработке образовательной программы высшего образования в части рабочей программы дисциплины </w:t>
      </w:r>
      <w:r w:rsidRPr="00311517">
        <w:rPr>
          <w:b/>
          <w:sz w:val="16"/>
          <w:szCs w:val="16"/>
        </w:rPr>
        <w:t>«Философия»</w:t>
      </w:r>
      <w:r w:rsidRPr="00311517">
        <w:rPr>
          <w:sz w:val="16"/>
          <w:szCs w:val="16"/>
        </w:rPr>
        <w:t xml:space="preserve"> согласно требованиям </w:t>
      </w:r>
      <w:r w:rsidRPr="00311517">
        <w:rPr>
          <w:b/>
          <w:sz w:val="16"/>
          <w:szCs w:val="16"/>
        </w:rPr>
        <w:t>частей 3-5 статьи 13, статьи 30, пункта 3 части 1 статьи 34</w:t>
      </w:r>
      <w:r w:rsidRPr="00311517">
        <w:rPr>
          <w:sz w:val="16"/>
          <w:szCs w:val="16"/>
        </w:rPr>
        <w:t xml:space="preserve"> Федерального закона Российской Федерации </w:t>
      </w:r>
      <w:r w:rsidRPr="00311517">
        <w:rPr>
          <w:b/>
          <w:sz w:val="16"/>
          <w:szCs w:val="16"/>
        </w:rPr>
        <w:t>от 29.12.2012 № 273-ФЗ</w:t>
      </w:r>
      <w:r w:rsidRPr="00311517">
        <w:rPr>
          <w:sz w:val="16"/>
          <w:szCs w:val="16"/>
        </w:rPr>
        <w:t xml:space="preserve"> «Об образовании в Российской Федерации»; </w:t>
      </w:r>
      <w:r w:rsidRPr="00311517">
        <w:rPr>
          <w:b/>
          <w:sz w:val="16"/>
          <w:szCs w:val="16"/>
        </w:rPr>
        <w:t>пунктов 16, 38</w:t>
      </w:r>
      <w:r w:rsidRPr="00311517">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30B75" w:rsidRPr="00311517" w:rsidRDefault="00A30B75" w:rsidP="00A30B75">
      <w:pPr>
        <w:ind w:firstLine="709"/>
        <w:jc w:val="both"/>
        <w:rPr>
          <w:b/>
          <w:sz w:val="16"/>
          <w:szCs w:val="16"/>
        </w:rPr>
      </w:pPr>
      <w:r w:rsidRPr="00311517">
        <w:rPr>
          <w:b/>
          <w:sz w:val="16"/>
          <w:szCs w:val="16"/>
        </w:rPr>
        <w:t>б) Для обучающихся с ограниченными возможностями здоровья и инвалидов:</w:t>
      </w:r>
    </w:p>
    <w:p w:rsidR="00A30B75" w:rsidRPr="00311517" w:rsidRDefault="00A30B75" w:rsidP="00A30B75">
      <w:pPr>
        <w:ind w:firstLine="709"/>
        <w:jc w:val="both"/>
        <w:rPr>
          <w:sz w:val="16"/>
          <w:szCs w:val="16"/>
        </w:rPr>
      </w:pPr>
      <w:r w:rsidRPr="00311517">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311517">
        <w:rPr>
          <w:b/>
          <w:sz w:val="16"/>
          <w:szCs w:val="16"/>
        </w:rPr>
        <w:t>статьи 79</w:t>
      </w:r>
      <w:r w:rsidRPr="00311517">
        <w:rPr>
          <w:sz w:val="16"/>
          <w:szCs w:val="16"/>
        </w:rPr>
        <w:t xml:space="preserve"> Федерального закона Российской Федерации </w:t>
      </w:r>
      <w:r w:rsidRPr="00311517">
        <w:rPr>
          <w:b/>
          <w:sz w:val="16"/>
          <w:szCs w:val="16"/>
        </w:rPr>
        <w:t>от 29.12.2012 № 273-ФЗ</w:t>
      </w:r>
      <w:r w:rsidRPr="00311517">
        <w:rPr>
          <w:sz w:val="16"/>
          <w:szCs w:val="16"/>
        </w:rPr>
        <w:t xml:space="preserve"> «Об образовании в Российской Федерации»; </w:t>
      </w:r>
      <w:r w:rsidRPr="00311517">
        <w:rPr>
          <w:b/>
          <w:sz w:val="16"/>
          <w:szCs w:val="16"/>
        </w:rPr>
        <w:t>раздела III</w:t>
      </w:r>
      <w:r w:rsidRPr="00311517">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311517">
        <w:rPr>
          <w:b/>
          <w:i/>
          <w:sz w:val="16"/>
          <w:szCs w:val="16"/>
        </w:rPr>
        <w:t>при наличии факта зачисления таких обучающихся с учетом конкретных нозологий</w:t>
      </w:r>
      <w:r w:rsidRPr="00311517">
        <w:rPr>
          <w:sz w:val="16"/>
          <w:szCs w:val="16"/>
        </w:rPr>
        <w:t>).</w:t>
      </w:r>
    </w:p>
    <w:p w:rsidR="00A30B75" w:rsidRPr="00311517" w:rsidRDefault="00A30B75" w:rsidP="00A30B75">
      <w:pPr>
        <w:ind w:firstLine="709"/>
        <w:jc w:val="both"/>
        <w:rPr>
          <w:b/>
          <w:sz w:val="16"/>
          <w:szCs w:val="16"/>
        </w:rPr>
      </w:pPr>
      <w:r w:rsidRPr="00311517">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0B75" w:rsidRPr="00311517" w:rsidRDefault="00A30B75" w:rsidP="00A30B75">
      <w:pPr>
        <w:ind w:firstLine="709"/>
        <w:jc w:val="both"/>
        <w:rPr>
          <w:sz w:val="16"/>
          <w:szCs w:val="16"/>
        </w:rPr>
      </w:pPr>
      <w:r w:rsidRPr="00311517">
        <w:rPr>
          <w:sz w:val="16"/>
          <w:szCs w:val="16"/>
        </w:rPr>
        <w:t xml:space="preserve">При разработке образовательной программы высшего образования согласно требованиями </w:t>
      </w:r>
      <w:r w:rsidRPr="00311517">
        <w:rPr>
          <w:b/>
          <w:sz w:val="16"/>
          <w:szCs w:val="16"/>
        </w:rPr>
        <w:t xml:space="preserve">частей 3-5 статьи 13, статьи 30, пункта 3 части 1 статьи 34 </w:t>
      </w:r>
      <w:r w:rsidRPr="00311517">
        <w:rPr>
          <w:sz w:val="16"/>
          <w:szCs w:val="16"/>
        </w:rPr>
        <w:t xml:space="preserve">Федерального закона Российской Федерации </w:t>
      </w:r>
      <w:r w:rsidRPr="00311517">
        <w:rPr>
          <w:b/>
          <w:sz w:val="16"/>
          <w:szCs w:val="16"/>
        </w:rPr>
        <w:t>от 29.12.2012 № 273-ФЗ</w:t>
      </w:r>
      <w:r w:rsidRPr="00311517">
        <w:rPr>
          <w:sz w:val="16"/>
          <w:szCs w:val="16"/>
        </w:rPr>
        <w:t xml:space="preserve"> «Об образовании в Российской Федерации»; </w:t>
      </w:r>
      <w:r w:rsidRPr="00311517">
        <w:rPr>
          <w:b/>
          <w:sz w:val="16"/>
          <w:szCs w:val="16"/>
        </w:rPr>
        <w:t>пункта 20</w:t>
      </w:r>
      <w:r w:rsidRPr="00311517">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311517">
        <w:rPr>
          <w:b/>
          <w:sz w:val="16"/>
          <w:szCs w:val="16"/>
        </w:rPr>
        <w:t>частью 5 статьи 5</w:t>
      </w:r>
      <w:r w:rsidRPr="00311517">
        <w:rPr>
          <w:sz w:val="16"/>
          <w:szCs w:val="16"/>
        </w:rPr>
        <w:t xml:space="preserve"> Федерального закона </w:t>
      </w:r>
      <w:r w:rsidRPr="00311517">
        <w:rPr>
          <w:b/>
          <w:sz w:val="16"/>
          <w:szCs w:val="16"/>
        </w:rPr>
        <w:t>от 05.05.2014 № 84-ФЗ</w:t>
      </w:r>
      <w:r w:rsidRPr="00311517">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30B75" w:rsidRPr="00311517" w:rsidRDefault="00A30B75" w:rsidP="00A30B75">
      <w:pPr>
        <w:ind w:firstLine="709"/>
        <w:jc w:val="both"/>
        <w:rPr>
          <w:b/>
          <w:sz w:val="16"/>
          <w:szCs w:val="16"/>
        </w:rPr>
      </w:pPr>
      <w:r w:rsidRPr="00311517">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30B75" w:rsidRPr="00311517" w:rsidRDefault="00A30B75" w:rsidP="00A30B75">
      <w:pPr>
        <w:ind w:firstLine="709"/>
        <w:jc w:val="both"/>
        <w:rPr>
          <w:sz w:val="16"/>
          <w:szCs w:val="16"/>
        </w:rPr>
      </w:pPr>
      <w:r w:rsidRPr="00311517">
        <w:rPr>
          <w:sz w:val="16"/>
          <w:szCs w:val="16"/>
        </w:rPr>
        <w:t xml:space="preserve">При разработке образовательной программы высшего образования согласно требованиям </w:t>
      </w:r>
      <w:r w:rsidRPr="00311517">
        <w:rPr>
          <w:b/>
          <w:sz w:val="16"/>
          <w:szCs w:val="16"/>
        </w:rPr>
        <w:t>пункта 9 части 1 статьи 33, части 3 статьи 34</w:t>
      </w:r>
      <w:r w:rsidRPr="00311517">
        <w:rPr>
          <w:sz w:val="16"/>
          <w:szCs w:val="16"/>
        </w:rPr>
        <w:t xml:space="preserve"> Федерального закона Российской Федерации </w:t>
      </w:r>
      <w:r w:rsidRPr="00311517">
        <w:rPr>
          <w:b/>
          <w:sz w:val="16"/>
          <w:szCs w:val="16"/>
        </w:rPr>
        <w:t>от 29.12.2012 № 273-ФЗ</w:t>
      </w:r>
      <w:r w:rsidRPr="00311517">
        <w:rPr>
          <w:sz w:val="16"/>
          <w:szCs w:val="16"/>
        </w:rPr>
        <w:t xml:space="preserve"> «Об образовании в Российской Федерации»; </w:t>
      </w:r>
      <w:r w:rsidRPr="00311517">
        <w:rPr>
          <w:b/>
          <w:sz w:val="16"/>
          <w:szCs w:val="16"/>
        </w:rPr>
        <w:t>пункта 43</w:t>
      </w:r>
      <w:r w:rsidRPr="00311517">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w:t>
      </w:r>
      <w:r w:rsidRPr="00311517">
        <w:rPr>
          <w:sz w:val="16"/>
          <w:szCs w:val="16"/>
        </w:rPr>
        <w:lastRenderedPageBreak/>
        <w:t>актом образовательной организации.</w:t>
      </w:r>
    </w:p>
    <w:p w:rsidR="00A30B75" w:rsidRPr="00311517" w:rsidRDefault="00A30B75" w:rsidP="00A30B75">
      <w:pPr>
        <w:tabs>
          <w:tab w:val="left" w:pos="900"/>
        </w:tabs>
        <w:jc w:val="both"/>
        <w:rPr>
          <w:b/>
          <w:color w:val="000000"/>
          <w:sz w:val="24"/>
          <w:szCs w:val="24"/>
        </w:rPr>
      </w:pPr>
    </w:p>
    <w:p w:rsidR="00A30B75" w:rsidRPr="00311517" w:rsidRDefault="00A30B75" w:rsidP="00A30B75">
      <w:pPr>
        <w:tabs>
          <w:tab w:val="left" w:pos="900"/>
        </w:tabs>
        <w:jc w:val="center"/>
        <w:rPr>
          <w:b/>
          <w:sz w:val="24"/>
          <w:szCs w:val="24"/>
        </w:rPr>
      </w:pPr>
      <w:r w:rsidRPr="00311517">
        <w:rPr>
          <w:b/>
          <w:sz w:val="24"/>
          <w:szCs w:val="24"/>
        </w:rPr>
        <w:t>5.3. Содержание дисциплины</w:t>
      </w:r>
    </w:p>
    <w:p w:rsidR="00A30B75" w:rsidRPr="00311517" w:rsidRDefault="00A30B75" w:rsidP="00A30B75">
      <w:pPr>
        <w:tabs>
          <w:tab w:val="left" w:pos="900"/>
        </w:tabs>
        <w:ind w:firstLine="709"/>
        <w:jc w:val="center"/>
        <w:rPr>
          <w:b/>
          <w:sz w:val="24"/>
          <w:szCs w:val="24"/>
        </w:rPr>
      </w:pPr>
    </w:p>
    <w:p w:rsidR="00A30B75" w:rsidRPr="00311517" w:rsidRDefault="00A30B75" w:rsidP="00A30B75">
      <w:pPr>
        <w:tabs>
          <w:tab w:val="left" w:pos="900"/>
        </w:tabs>
        <w:ind w:firstLine="709"/>
        <w:jc w:val="both"/>
        <w:rPr>
          <w:b/>
          <w:sz w:val="24"/>
          <w:szCs w:val="24"/>
        </w:rPr>
      </w:pPr>
      <w:r w:rsidRPr="00311517">
        <w:rPr>
          <w:b/>
          <w:sz w:val="24"/>
          <w:szCs w:val="24"/>
        </w:rPr>
        <w:t>Тема № 1. Философия, её предмет и роль в жизни общества.</w:t>
      </w:r>
    </w:p>
    <w:p w:rsidR="00A30B75" w:rsidRPr="00311517" w:rsidRDefault="00A30B75" w:rsidP="00A30B75">
      <w:pPr>
        <w:tabs>
          <w:tab w:val="left" w:pos="900"/>
        </w:tabs>
        <w:ind w:firstLine="709"/>
        <w:jc w:val="both"/>
        <w:rPr>
          <w:sz w:val="24"/>
          <w:szCs w:val="24"/>
        </w:rPr>
      </w:pPr>
      <w:r w:rsidRPr="00311517">
        <w:rPr>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p w:rsidR="00A30B75" w:rsidRPr="00311517" w:rsidRDefault="00A30B75" w:rsidP="00A30B75">
      <w:pPr>
        <w:tabs>
          <w:tab w:val="left" w:pos="900"/>
        </w:tabs>
        <w:ind w:firstLine="709"/>
        <w:jc w:val="both"/>
        <w:rPr>
          <w:b/>
          <w:sz w:val="24"/>
          <w:szCs w:val="24"/>
        </w:rPr>
      </w:pPr>
      <w:r w:rsidRPr="00311517">
        <w:rPr>
          <w:b/>
          <w:sz w:val="24"/>
          <w:szCs w:val="24"/>
        </w:rPr>
        <w:t>Тема № 2. История становления и развития философского знания.</w:t>
      </w:r>
    </w:p>
    <w:p w:rsidR="00A30B75" w:rsidRPr="00311517" w:rsidRDefault="00A30B75" w:rsidP="00A30B75">
      <w:pPr>
        <w:tabs>
          <w:tab w:val="left" w:pos="900"/>
        </w:tabs>
        <w:ind w:firstLine="709"/>
        <w:jc w:val="both"/>
        <w:rPr>
          <w:sz w:val="24"/>
          <w:szCs w:val="24"/>
        </w:rPr>
      </w:pPr>
      <w:r w:rsidRPr="00311517">
        <w:rPr>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p w:rsidR="00A30B75" w:rsidRPr="00311517" w:rsidRDefault="00A30B75" w:rsidP="00A30B75">
      <w:pPr>
        <w:tabs>
          <w:tab w:val="left" w:pos="900"/>
        </w:tabs>
        <w:ind w:firstLine="709"/>
        <w:jc w:val="both"/>
        <w:rPr>
          <w:b/>
          <w:sz w:val="24"/>
          <w:szCs w:val="24"/>
        </w:rPr>
      </w:pPr>
      <w:r w:rsidRPr="00311517">
        <w:rPr>
          <w:b/>
          <w:sz w:val="24"/>
          <w:szCs w:val="24"/>
        </w:rPr>
        <w:t>Тема № 3. Метафизика и онтология.</w:t>
      </w:r>
    </w:p>
    <w:p w:rsidR="00A30B75" w:rsidRPr="00311517" w:rsidRDefault="00A30B75" w:rsidP="00A30B75">
      <w:pPr>
        <w:tabs>
          <w:tab w:val="left" w:pos="900"/>
        </w:tabs>
        <w:ind w:firstLine="709"/>
        <w:jc w:val="both"/>
        <w:rPr>
          <w:sz w:val="24"/>
          <w:szCs w:val="24"/>
        </w:rPr>
      </w:pPr>
      <w:r w:rsidRPr="00311517">
        <w:rPr>
          <w:sz w:val="24"/>
          <w:szCs w:val="24"/>
        </w:rPr>
        <w:t xml:space="preserve">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 </w:t>
      </w:r>
    </w:p>
    <w:p w:rsidR="00A30B75" w:rsidRPr="00311517" w:rsidRDefault="00A30B75" w:rsidP="00A30B75">
      <w:pPr>
        <w:tabs>
          <w:tab w:val="left" w:pos="900"/>
        </w:tabs>
        <w:ind w:firstLine="709"/>
        <w:jc w:val="both"/>
        <w:rPr>
          <w:b/>
          <w:sz w:val="24"/>
          <w:szCs w:val="24"/>
        </w:rPr>
      </w:pPr>
      <w:r w:rsidRPr="00311517">
        <w:rPr>
          <w:b/>
          <w:sz w:val="24"/>
          <w:szCs w:val="24"/>
        </w:rPr>
        <w:t>Тема № 4. Гносеология и философия науки.</w:t>
      </w:r>
    </w:p>
    <w:p w:rsidR="00A30B75" w:rsidRPr="00311517" w:rsidRDefault="00A30B75" w:rsidP="00A30B75">
      <w:pPr>
        <w:tabs>
          <w:tab w:val="left" w:pos="900"/>
        </w:tabs>
        <w:ind w:firstLine="709"/>
        <w:jc w:val="both"/>
        <w:rPr>
          <w:sz w:val="24"/>
          <w:szCs w:val="24"/>
        </w:rPr>
      </w:pPr>
      <w:r w:rsidRPr="00311517">
        <w:rPr>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p w:rsidR="00A30B75" w:rsidRPr="00311517" w:rsidRDefault="00A30B75" w:rsidP="00A30B75">
      <w:pPr>
        <w:tabs>
          <w:tab w:val="left" w:pos="900"/>
        </w:tabs>
        <w:ind w:firstLine="709"/>
        <w:jc w:val="both"/>
        <w:rPr>
          <w:b/>
          <w:sz w:val="24"/>
          <w:szCs w:val="24"/>
        </w:rPr>
      </w:pPr>
      <w:r w:rsidRPr="00311517">
        <w:rPr>
          <w:b/>
          <w:sz w:val="24"/>
          <w:szCs w:val="24"/>
        </w:rPr>
        <w:t>Тема № 5. Диалектика как наука о всеобщей связи и всеобщем развитии.</w:t>
      </w:r>
    </w:p>
    <w:p w:rsidR="00A30B75" w:rsidRPr="00311517" w:rsidRDefault="00A30B75" w:rsidP="00A30B75">
      <w:pPr>
        <w:tabs>
          <w:tab w:val="left" w:pos="900"/>
        </w:tabs>
        <w:ind w:firstLine="709"/>
        <w:jc w:val="both"/>
        <w:rPr>
          <w:sz w:val="24"/>
          <w:szCs w:val="24"/>
        </w:rPr>
      </w:pPr>
      <w:r w:rsidRPr="00311517">
        <w:rPr>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p w:rsidR="00A30B75" w:rsidRPr="00311517" w:rsidRDefault="00A30B75" w:rsidP="00A30B75">
      <w:pPr>
        <w:tabs>
          <w:tab w:val="left" w:pos="900"/>
        </w:tabs>
        <w:ind w:firstLine="709"/>
        <w:jc w:val="both"/>
        <w:rPr>
          <w:b/>
          <w:sz w:val="24"/>
          <w:szCs w:val="24"/>
        </w:rPr>
      </w:pPr>
      <w:r w:rsidRPr="00311517">
        <w:rPr>
          <w:b/>
          <w:sz w:val="24"/>
          <w:szCs w:val="24"/>
        </w:rPr>
        <w:t>Тема № 6. Философия жизни и экзистенциализм.</w:t>
      </w:r>
    </w:p>
    <w:p w:rsidR="00A30B75" w:rsidRPr="00311517" w:rsidRDefault="00A30B75" w:rsidP="00A30B75">
      <w:pPr>
        <w:tabs>
          <w:tab w:val="left" w:pos="900"/>
        </w:tabs>
        <w:ind w:firstLine="709"/>
        <w:jc w:val="both"/>
        <w:rPr>
          <w:sz w:val="24"/>
          <w:szCs w:val="24"/>
        </w:rPr>
      </w:pPr>
      <w:r w:rsidRPr="00311517">
        <w:rPr>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p w:rsidR="00A30B75" w:rsidRPr="00311517" w:rsidRDefault="00A30B75" w:rsidP="00A30B75">
      <w:pPr>
        <w:tabs>
          <w:tab w:val="left" w:pos="900"/>
        </w:tabs>
        <w:ind w:firstLine="709"/>
        <w:jc w:val="both"/>
        <w:rPr>
          <w:b/>
          <w:sz w:val="24"/>
          <w:szCs w:val="24"/>
        </w:rPr>
      </w:pPr>
      <w:r w:rsidRPr="00311517">
        <w:rPr>
          <w:b/>
          <w:sz w:val="24"/>
          <w:szCs w:val="24"/>
        </w:rPr>
        <w:t>Тема № 7. Особенности философии постмодернизма.</w:t>
      </w:r>
    </w:p>
    <w:p w:rsidR="00A30B75" w:rsidRPr="00311517" w:rsidRDefault="00A30B75" w:rsidP="00A30B75">
      <w:pPr>
        <w:tabs>
          <w:tab w:val="left" w:pos="900"/>
        </w:tabs>
        <w:ind w:firstLine="709"/>
        <w:jc w:val="both"/>
        <w:rPr>
          <w:sz w:val="24"/>
          <w:szCs w:val="24"/>
        </w:rPr>
      </w:pPr>
      <w:r w:rsidRPr="00311517">
        <w:rPr>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p w:rsidR="00A30B75" w:rsidRPr="00311517" w:rsidRDefault="00A30B75" w:rsidP="00A30B75">
      <w:pPr>
        <w:tabs>
          <w:tab w:val="left" w:pos="900"/>
        </w:tabs>
        <w:ind w:firstLine="709"/>
        <w:jc w:val="both"/>
        <w:rPr>
          <w:b/>
          <w:sz w:val="24"/>
          <w:szCs w:val="24"/>
        </w:rPr>
      </w:pPr>
      <w:r w:rsidRPr="00311517">
        <w:rPr>
          <w:b/>
          <w:sz w:val="24"/>
          <w:szCs w:val="24"/>
        </w:rPr>
        <w:t>Тема № 8. Система категорий в философии.</w:t>
      </w:r>
    </w:p>
    <w:p w:rsidR="00A30B75" w:rsidRPr="00311517" w:rsidRDefault="00A30B75" w:rsidP="00A30B75">
      <w:pPr>
        <w:tabs>
          <w:tab w:val="left" w:pos="900"/>
        </w:tabs>
        <w:ind w:firstLine="709"/>
        <w:jc w:val="both"/>
        <w:rPr>
          <w:sz w:val="24"/>
          <w:szCs w:val="24"/>
        </w:rPr>
      </w:pPr>
      <w:r w:rsidRPr="00311517">
        <w:rPr>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p w:rsidR="00A30B75" w:rsidRPr="00311517" w:rsidRDefault="00A30B75" w:rsidP="00A30B75">
      <w:pPr>
        <w:tabs>
          <w:tab w:val="left" w:pos="900"/>
        </w:tabs>
        <w:ind w:firstLine="709"/>
        <w:jc w:val="both"/>
        <w:rPr>
          <w:b/>
          <w:sz w:val="24"/>
          <w:szCs w:val="24"/>
        </w:rPr>
      </w:pPr>
      <w:r w:rsidRPr="00311517">
        <w:rPr>
          <w:b/>
          <w:sz w:val="24"/>
          <w:szCs w:val="24"/>
        </w:rPr>
        <w:t>Тема № 9. Проблема сознания.</w:t>
      </w:r>
    </w:p>
    <w:p w:rsidR="00A30B75" w:rsidRPr="00311517" w:rsidRDefault="00A30B75" w:rsidP="00A30B75">
      <w:pPr>
        <w:tabs>
          <w:tab w:val="left" w:pos="900"/>
        </w:tabs>
        <w:ind w:firstLine="709"/>
        <w:jc w:val="both"/>
        <w:rPr>
          <w:sz w:val="24"/>
          <w:szCs w:val="24"/>
        </w:rPr>
      </w:pPr>
      <w:r w:rsidRPr="00311517">
        <w:rPr>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p w:rsidR="00A30B75" w:rsidRPr="00311517" w:rsidRDefault="00A30B75" w:rsidP="00A30B75">
      <w:pPr>
        <w:tabs>
          <w:tab w:val="left" w:pos="900"/>
        </w:tabs>
        <w:ind w:firstLine="709"/>
        <w:jc w:val="both"/>
        <w:rPr>
          <w:b/>
          <w:sz w:val="24"/>
          <w:szCs w:val="24"/>
        </w:rPr>
      </w:pPr>
      <w:r w:rsidRPr="00311517">
        <w:rPr>
          <w:b/>
          <w:sz w:val="24"/>
          <w:szCs w:val="24"/>
        </w:rPr>
        <w:t>Тема № 10. Человек как центральное понятие философской антропологии.</w:t>
      </w:r>
    </w:p>
    <w:p w:rsidR="00A30B75" w:rsidRPr="00311517" w:rsidRDefault="00A30B75" w:rsidP="00A30B75">
      <w:pPr>
        <w:tabs>
          <w:tab w:val="left" w:pos="900"/>
        </w:tabs>
        <w:ind w:firstLine="709"/>
        <w:jc w:val="both"/>
        <w:rPr>
          <w:sz w:val="24"/>
          <w:szCs w:val="24"/>
        </w:rPr>
      </w:pPr>
      <w:r w:rsidRPr="00311517">
        <w:rPr>
          <w:sz w:val="24"/>
          <w:szCs w:val="24"/>
        </w:rPr>
        <w:t xml:space="preserve">Определение понятия: «философская антропология». Представление о человеке и </w:t>
      </w:r>
      <w:r w:rsidRPr="00311517">
        <w:rPr>
          <w:sz w:val="24"/>
          <w:szCs w:val="24"/>
        </w:rPr>
        <w:lastRenderedPageBreak/>
        <w:t xml:space="preserve">его месте в мире в истории философии. Человек как центральное понятие русской философии </w:t>
      </w:r>
      <w:r w:rsidRPr="00311517">
        <w:rPr>
          <w:sz w:val="24"/>
          <w:szCs w:val="24"/>
          <w:lang w:val="en-US"/>
        </w:rPr>
        <w:t>XVIII</w:t>
      </w:r>
      <w:r w:rsidRPr="00311517">
        <w:rPr>
          <w:sz w:val="24"/>
          <w:szCs w:val="24"/>
        </w:rPr>
        <w:t>-</w:t>
      </w:r>
      <w:r w:rsidRPr="00311517">
        <w:rPr>
          <w:sz w:val="24"/>
          <w:szCs w:val="24"/>
          <w:lang w:val="en-US"/>
        </w:rPr>
        <w:t>XIX</w:t>
      </w:r>
      <w:r w:rsidRPr="00311517">
        <w:rPr>
          <w:sz w:val="24"/>
          <w:szCs w:val="24"/>
        </w:rPr>
        <w:t xml:space="preserve"> вв. Судьба и предназначение человека. Смысл жизни и проблема бессмертия человека. </w:t>
      </w:r>
    </w:p>
    <w:p w:rsidR="00A30B75" w:rsidRPr="00311517" w:rsidRDefault="00A30B75" w:rsidP="00A30B75">
      <w:pPr>
        <w:tabs>
          <w:tab w:val="left" w:pos="900"/>
        </w:tabs>
        <w:ind w:firstLine="709"/>
        <w:jc w:val="both"/>
        <w:rPr>
          <w:b/>
          <w:sz w:val="24"/>
          <w:szCs w:val="24"/>
        </w:rPr>
      </w:pPr>
      <w:r w:rsidRPr="00311517">
        <w:rPr>
          <w:b/>
          <w:sz w:val="24"/>
          <w:szCs w:val="24"/>
        </w:rPr>
        <w:t>Тема № 11. Общество как предмет осмысления социальной философии.</w:t>
      </w:r>
    </w:p>
    <w:p w:rsidR="00A30B75" w:rsidRPr="00311517" w:rsidRDefault="00A30B75" w:rsidP="00A30B75">
      <w:pPr>
        <w:tabs>
          <w:tab w:val="left" w:pos="900"/>
        </w:tabs>
        <w:ind w:firstLine="709"/>
        <w:jc w:val="both"/>
        <w:rPr>
          <w:sz w:val="24"/>
          <w:szCs w:val="24"/>
        </w:rPr>
      </w:pPr>
      <w:r w:rsidRPr="00311517">
        <w:rPr>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p w:rsidR="00A30B75" w:rsidRPr="00311517" w:rsidRDefault="00A30B75" w:rsidP="00A30B75">
      <w:pPr>
        <w:tabs>
          <w:tab w:val="left" w:pos="900"/>
        </w:tabs>
        <w:ind w:firstLine="709"/>
        <w:jc w:val="both"/>
        <w:rPr>
          <w:b/>
          <w:sz w:val="24"/>
          <w:szCs w:val="24"/>
        </w:rPr>
      </w:pPr>
      <w:r w:rsidRPr="00311517">
        <w:rPr>
          <w:b/>
          <w:sz w:val="24"/>
          <w:szCs w:val="24"/>
        </w:rPr>
        <w:t>Тема № 12. Сущность, структура и основные концепции культуры.</w:t>
      </w:r>
    </w:p>
    <w:p w:rsidR="00A30B75" w:rsidRPr="00311517" w:rsidRDefault="00A30B75" w:rsidP="00A30B75">
      <w:pPr>
        <w:widowControl/>
        <w:tabs>
          <w:tab w:val="left" w:pos="993"/>
        </w:tabs>
        <w:autoSpaceDE/>
        <w:autoSpaceDN/>
        <w:adjustRightInd/>
        <w:ind w:firstLine="709"/>
        <w:jc w:val="both"/>
        <w:rPr>
          <w:spacing w:val="-10"/>
          <w:sz w:val="24"/>
          <w:szCs w:val="24"/>
        </w:rPr>
      </w:pPr>
      <w:r w:rsidRPr="00311517">
        <w:rPr>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p w:rsidR="00A30B75" w:rsidRPr="00311517" w:rsidRDefault="00A30B75" w:rsidP="00A30B75">
      <w:pPr>
        <w:tabs>
          <w:tab w:val="left" w:pos="900"/>
        </w:tabs>
        <w:ind w:firstLine="709"/>
        <w:jc w:val="both"/>
        <w:rPr>
          <w:b/>
          <w:sz w:val="24"/>
          <w:szCs w:val="24"/>
        </w:rPr>
      </w:pPr>
    </w:p>
    <w:p w:rsidR="00A30B75" w:rsidRPr="00311517" w:rsidRDefault="00A30B75" w:rsidP="00A30B75">
      <w:pPr>
        <w:tabs>
          <w:tab w:val="left" w:pos="993"/>
        </w:tabs>
        <w:ind w:firstLine="709"/>
        <w:jc w:val="both"/>
        <w:rPr>
          <w:b/>
          <w:sz w:val="24"/>
          <w:szCs w:val="24"/>
        </w:rPr>
      </w:pPr>
      <w:r w:rsidRPr="00311517">
        <w:rPr>
          <w:b/>
          <w:sz w:val="24"/>
          <w:szCs w:val="24"/>
        </w:rPr>
        <w:t>6. Перечень учебно-методического обеспечения для самостоятельной работы обучающихся по дисциплине</w:t>
      </w:r>
    </w:p>
    <w:p w:rsidR="00A30B75" w:rsidRPr="00311517" w:rsidRDefault="007D396B" w:rsidP="007D396B">
      <w:pPr>
        <w:pStyle w:val="a4"/>
        <w:numPr>
          <w:ilvl w:val="0"/>
          <w:numId w:val="5"/>
        </w:numPr>
        <w:tabs>
          <w:tab w:val="left" w:pos="993"/>
        </w:tabs>
        <w:spacing w:after="0" w:line="240" w:lineRule="auto"/>
        <w:ind w:left="0" w:firstLine="709"/>
        <w:jc w:val="both"/>
        <w:rPr>
          <w:rFonts w:ascii="Times New Roman" w:hAnsi="Times New Roman"/>
          <w:sz w:val="24"/>
          <w:szCs w:val="24"/>
        </w:rPr>
      </w:pPr>
      <w:r w:rsidRPr="00311517">
        <w:rPr>
          <w:rFonts w:ascii="Times New Roman" w:hAnsi="Times New Roman"/>
          <w:sz w:val="24"/>
          <w:szCs w:val="24"/>
        </w:rPr>
        <w:t>Методические указания  для обучающихся по освоению дисциплины «Философия» / Н.В. Греков – Омск: Изд-во Омской гуманитарной акаде</w:t>
      </w:r>
      <w:r w:rsidR="007C5FF9">
        <w:rPr>
          <w:rFonts w:ascii="Times New Roman" w:hAnsi="Times New Roman"/>
          <w:sz w:val="24"/>
          <w:szCs w:val="24"/>
        </w:rPr>
        <w:t>мии, 2022</w:t>
      </w:r>
      <w:r w:rsidRPr="00311517">
        <w:rPr>
          <w:rFonts w:ascii="Times New Roman" w:hAnsi="Times New Roman"/>
          <w:sz w:val="24"/>
          <w:szCs w:val="24"/>
        </w:rPr>
        <w:t xml:space="preserve">. </w:t>
      </w:r>
      <w:r w:rsidR="00A30B75" w:rsidRPr="00311517">
        <w:rPr>
          <w:rFonts w:ascii="Times New Roman" w:hAnsi="Times New Roman"/>
          <w:sz w:val="24"/>
          <w:szCs w:val="24"/>
        </w:rPr>
        <w:t xml:space="preserve"> </w:t>
      </w:r>
    </w:p>
    <w:p w:rsidR="00A30B75" w:rsidRPr="00311517"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311517">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A30B75" w:rsidRPr="00311517"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31151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0B75" w:rsidRPr="00311517"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311517">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A30B75" w:rsidRPr="00311517" w:rsidRDefault="00A30B75" w:rsidP="00A30B75">
      <w:pPr>
        <w:jc w:val="both"/>
        <w:rPr>
          <w:rFonts w:eastAsia="Calibri"/>
          <w:b/>
          <w:color w:val="000000"/>
          <w:sz w:val="24"/>
          <w:szCs w:val="24"/>
        </w:rPr>
      </w:pPr>
    </w:p>
    <w:p w:rsidR="00A30B75" w:rsidRPr="00311517" w:rsidRDefault="00A30B75" w:rsidP="00A30B75">
      <w:pPr>
        <w:ind w:firstLine="709"/>
        <w:jc w:val="both"/>
        <w:rPr>
          <w:b/>
          <w:color w:val="000000"/>
          <w:sz w:val="24"/>
          <w:szCs w:val="24"/>
        </w:rPr>
      </w:pPr>
      <w:r w:rsidRPr="00311517">
        <w:rPr>
          <w:rFonts w:eastAsia="Calibri"/>
          <w:b/>
          <w:color w:val="000000"/>
          <w:sz w:val="24"/>
          <w:szCs w:val="24"/>
        </w:rPr>
        <w:t xml:space="preserve">7. </w:t>
      </w:r>
      <w:r w:rsidRPr="00311517">
        <w:rPr>
          <w:b/>
          <w:color w:val="000000"/>
          <w:sz w:val="24"/>
          <w:szCs w:val="24"/>
        </w:rPr>
        <w:t>Перечень основной и дополнительной учебной литературы, необходимой для освоения дисциплины</w:t>
      </w:r>
    </w:p>
    <w:p w:rsidR="00A30B75" w:rsidRPr="00311517" w:rsidRDefault="00A30B75" w:rsidP="00A30B75">
      <w:pPr>
        <w:widowControl/>
        <w:tabs>
          <w:tab w:val="left" w:pos="993"/>
        </w:tabs>
        <w:autoSpaceDE/>
        <w:autoSpaceDN/>
        <w:adjustRightInd/>
        <w:ind w:firstLine="709"/>
        <w:jc w:val="both"/>
        <w:rPr>
          <w:b/>
          <w:color w:val="000000"/>
          <w:sz w:val="24"/>
          <w:szCs w:val="24"/>
        </w:rPr>
      </w:pPr>
    </w:p>
    <w:p w:rsidR="00A30B75" w:rsidRPr="00311517" w:rsidRDefault="00A30B75" w:rsidP="00A30B75">
      <w:pPr>
        <w:widowControl/>
        <w:tabs>
          <w:tab w:val="left" w:pos="993"/>
        </w:tabs>
        <w:autoSpaceDE/>
        <w:autoSpaceDN/>
        <w:adjustRightInd/>
        <w:ind w:firstLine="709"/>
        <w:jc w:val="both"/>
        <w:rPr>
          <w:b/>
          <w:bCs/>
          <w:i/>
          <w:color w:val="000000"/>
          <w:sz w:val="24"/>
          <w:szCs w:val="24"/>
        </w:rPr>
      </w:pPr>
      <w:r w:rsidRPr="00311517">
        <w:rPr>
          <w:b/>
          <w:bCs/>
          <w:i/>
          <w:color w:val="000000"/>
          <w:sz w:val="24"/>
          <w:szCs w:val="24"/>
        </w:rPr>
        <w:t>Основная:</w:t>
      </w:r>
    </w:p>
    <w:p w:rsidR="007D396B" w:rsidRPr="00311517" w:rsidRDefault="007D396B" w:rsidP="007D396B">
      <w:pPr>
        <w:numPr>
          <w:ilvl w:val="0"/>
          <w:numId w:val="17"/>
        </w:numPr>
        <w:tabs>
          <w:tab w:val="left" w:pos="993"/>
        </w:tabs>
        <w:ind w:left="0" w:firstLine="709"/>
        <w:jc w:val="both"/>
        <w:rPr>
          <w:iCs/>
          <w:sz w:val="24"/>
          <w:szCs w:val="24"/>
        </w:rPr>
      </w:pPr>
      <w:r w:rsidRPr="00311517">
        <w:rPr>
          <w:iCs/>
          <w:sz w:val="24"/>
          <w:szCs w:val="24"/>
          <w:shd w:val="clear" w:color="auto" w:fill="FFFFFF"/>
        </w:rPr>
        <w:t>Ивин, А.А.</w:t>
      </w:r>
      <w:r w:rsidRPr="00311517">
        <w:rPr>
          <w:rStyle w:val="apple-converted-space"/>
          <w:iCs/>
          <w:sz w:val="24"/>
          <w:szCs w:val="24"/>
          <w:shd w:val="clear" w:color="auto" w:fill="FFFFFF"/>
        </w:rPr>
        <w:t> </w:t>
      </w:r>
      <w:r w:rsidRPr="00311517">
        <w:rPr>
          <w:sz w:val="24"/>
          <w:szCs w:val="24"/>
          <w:shd w:val="clear" w:color="auto" w:fill="FFFFFF"/>
        </w:rPr>
        <w:t>Философия: учебник для академического бакалавриата / А.А. Ивин, И.П. Никитина. — Москва: Издательство Юрайт, 2016. — 478 с. — (Бакалавр. Академический курс). — ISBN 978-5-9916-4016-9. — Текст: электронный // ЭБС Юрайт [сайт]. — URL:</w:t>
      </w:r>
      <w:r w:rsidRPr="00311517">
        <w:rPr>
          <w:rStyle w:val="apple-converted-space"/>
          <w:color w:val="333333"/>
          <w:sz w:val="24"/>
          <w:szCs w:val="24"/>
          <w:shd w:val="clear" w:color="auto" w:fill="FFFFFF"/>
        </w:rPr>
        <w:t> </w:t>
      </w:r>
      <w:hyperlink r:id="rId8" w:history="1">
        <w:r w:rsidR="001A6AF2">
          <w:rPr>
            <w:rStyle w:val="a7"/>
            <w:sz w:val="24"/>
            <w:szCs w:val="24"/>
            <w:shd w:val="clear" w:color="auto" w:fill="FFFFFF"/>
          </w:rPr>
          <w:t>https://biblio-online.ru/bcode/388312</w:t>
        </w:r>
      </w:hyperlink>
    </w:p>
    <w:p w:rsidR="007D396B" w:rsidRPr="00311517" w:rsidRDefault="007D396B" w:rsidP="007D396B">
      <w:pPr>
        <w:numPr>
          <w:ilvl w:val="0"/>
          <w:numId w:val="17"/>
        </w:numPr>
        <w:tabs>
          <w:tab w:val="left" w:pos="993"/>
        </w:tabs>
        <w:ind w:left="0" w:firstLine="709"/>
        <w:jc w:val="both"/>
        <w:rPr>
          <w:iCs/>
          <w:sz w:val="24"/>
          <w:szCs w:val="24"/>
        </w:rPr>
      </w:pPr>
      <w:r w:rsidRPr="00311517">
        <w:rPr>
          <w:color w:val="000000"/>
          <w:sz w:val="24"/>
          <w:szCs w:val="24"/>
          <w:shd w:val="clear" w:color="auto" w:fill="FCFCFC"/>
        </w:rPr>
        <w:t xml:space="preserve">Красиков, В.И. Философия: сборник тестов / В.И. Красиков, Б.Н. Мальков. — Электрон. текстовые данные. — М.: Всероссийский государственный университет юстиции (РПА Минюста России), 2015. — 84 c. — </w:t>
      </w:r>
      <w:r w:rsidRPr="00311517">
        <w:rPr>
          <w:color w:val="000000"/>
          <w:sz w:val="24"/>
          <w:szCs w:val="24"/>
          <w:shd w:val="clear" w:color="auto" w:fill="FCFCFC"/>
          <w:lang w:val="en-US"/>
        </w:rPr>
        <w:t>ISBN</w:t>
      </w:r>
      <w:r w:rsidRPr="00311517">
        <w:rPr>
          <w:color w:val="000000"/>
          <w:sz w:val="24"/>
          <w:szCs w:val="24"/>
          <w:shd w:val="clear" w:color="auto" w:fill="FCFCFC"/>
        </w:rPr>
        <w:t xml:space="preserve"> 978-5-00094-072-3. — </w:t>
      </w:r>
      <w:r w:rsidRPr="00311517">
        <w:rPr>
          <w:sz w:val="24"/>
          <w:szCs w:val="24"/>
        </w:rPr>
        <w:t>Текст: электронный //</w:t>
      </w:r>
      <w:r w:rsidRPr="00311517">
        <w:rPr>
          <w:color w:val="000000"/>
          <w:sz w:val="24"/>
          <w:szCs w:val="24"/>
          <w:shd w:val="clear" w:color="auto" w:fill="FCFCFC"/>
        </w:rPr>
        <w:t xml:space="preserve"> </w:t>
      </w:r>
      <w:r w:rsidRPr="00311517">
        <w:rPr>
          <w:sz w:val="24"/>
          <w:szCs w:val="24"/>
        </w:rPr>
        <w:t xml:space="preserve">ЭБС </w:t>
      </w:r>
      <w:r w:rsidRPr="00311517">
        <w:rPr>
          <w:color w:val="000000"/>
          <w:sz w:val="24"/>
          <w:szCs w:val="24"/>
          <w:lang w:val="en-US"/>
        </w:rPr>
        <w:t>IPRBooks</w:t>
      </w:r>
      <w:r w:rsidRPr="00311517">
        <w:rPr>
          <w:sz w:val="24"/>
          <w:szCs w:val="24"/>
        </w:rPr>
        <w:t xml:space="preserve"> [сайт]. — </w:t>
      </w:r>
      <w:r w:rsidRPr="00311517">
        <w:t xml:space="preserve"> </w:t>
      </w:r>
      <w:r w:rsidRPr="00311517">
        <w:rPr>
          <w:color w:val="000000"/>
          <w:sz w:val="24"/>
          <w:szCs w:val="24"/>
          <w:shd w:val="clear" w:color="auto" w:fill="FCFCFC"/>
          <w:lang w:val="en-US"/>
        </w:rPr>
        <w:t>URL</w:t>
      </w:r>
      <w:r w:rsidRPr="00311517">
        <w:rPr>
          <w:color w:val="000000"/>
          <w:sz w:val="24"/>
          <w:szCs w:val="24"/>
          <w:shd w:val="clear" w:color="auto" w:fill="FCFCFC"/>
        </w:rPr>
        <w:t xml:space="preserve">: </w:t>
      </w:r>
      <w:hyperlink r:id="rId9" w:history="1">
        <w:r w:rsidR="001A6AF2">
          <w:rPr>
            <w:rStyle w:val="a7"/>
            <w:sz w:val="24"/>
            <w:szCs w:val="24"/>
            <w:shd w:val="clear" w:color="auto" w:fill="FCFCFC"/>
          </w:rPr>
          <w:t>http://www.iprbookshop.ru/43234.html</w:t>
        </w:r>
      </w:hyperlink>
    </w:p>
    <w:p w:rsidR="007D396B" w:rsidRPr="00311517" w:rsidRDefault="007D396B" w:rsidP="007D396B">
      <w:pPr>
        <w:numPr>
          <w:ilvl w:val="0"/>
          <w:numId w:val="17"/>
        </w:numPr>
        <w:tabs>
          <w:tab w:val="left" w:pos="993"/>
        </w:tabs>
        <w:ind w:left="0" w:firstLine="709"/>
        <w:jc w:val="both"/>
        <w:rPr>
          <w:iCs/>
          <w:sz w:val="24"/>
          <w:szCs w:val="24"/>
        </w:rPr>
      </w:pPr>
      <w:r w:rsidRPr="00311517">
        <w:rPr>
          <w:color w:val="000000"/>
          <w:sz w:val="24"/>
          <w:szCs w:val="24"/>
          <w:shd w:val="clear" w:color="auto" w:fill="FCFCFC"/>
        </w:rPr>
        <w:t xml:space="preserve">Макулин, А.В. История философии [Электронный ресурс]: учебное пособие / А.В. Макулин. — Электрон. текстовые данные. — Саратов: Вузовское образование, 2016. — 444 c. — </w:t>
      </w:r>
      <w:r w:rsidRPr="00311517">
        <w:rPr>
          <w:color w:val="000000"/>
          <w:sz w:val="24"/>
          <w:szCs w:val="24"/>
          <w:shd w:val="clear" w:color="auto" w:fill="FCFCFC"/>
          <w:lang w:val="en-US"/>
        </w:rPr>
        <w:t>ISBN</w:t>
      </w:r>
      <w:r w:rsidRPr="00311517">
        <w:rPr>
          <w:color w:val="000000"/>
          <w:sz w:val="24"/>
          <w:szCs w:val="24"/>
          <w:shd w:val="clear" w:color="auto" w:fill="FCFCFC"/>
        </w:rPr>
        <w:t xml:space="preserve"> 2227-8397. — </w:t>
      </w:r>
      <w:r w:rsidRPr="00311517">
        <w:rPr>
          <w:sz w:val="24"/>
          <w:szCs w:val="24"/>
        </w:rPr>
        <w:t>Текст: электронный //</w:t>
      </w:r>
      <w:r w:rsidRPr="00311517">
        <w:rPr>
          <w:color w:val="000000"/>
          <w:sz w:val="24"/>
          <w:szCs w:val="24"/>
          <w:shd w:val="clear" w:color="auto" w:fill="FCFCFC"/>
        </w:rPr>
        <w:t xml:space="preserve"> </w:t>
      </w:r>
      <w:r w:rsidRPr="00311517">
        <w:rPr>
          <w:sz w:val="24"/>
          <w:szCs w:val="24"/>
        </w:rPr>
        <w:t xml:space="preserve">ЭБС </w:t>
      </w:r>
      <w:r w:rsidRPr="00311517">
        <w:rPr>
          <w:color w:val="000000"/>
          <w:sz w:val="24"/>
          <w:szCs w:val="24"/>
          <w:lang w:val="en-US"/>
        </w:rPr>
        <w:t>IPRBooks</w:t>
      </w:r>
      <w:r w:rsidRPr="00311517">
        <w:rPr>
          <w:sz w:val="24"/>
          <w:szCs w:val="24"/>
        </w:rPr>
        <w:t xml:space="preserve"> [сайт]. — </w:t>
      </w:r>
      <w:r w:rsidRPr="00311517">
        <w:t xml:space="preserve"> </w:t>
      </w:r>
      <w:r w:rsidRPr="00311517">
        <w:rPr>
          <w:color w:val="000000"/>
          <w:sz w:val="24"/>
          <w:szCs w:val="24"/>
          <w:shd w:val="clear" w:color="auto" w:fill="FCFCFC"/>
          <w:lang w:val="en-US"/>
        </w:rPr>
        <w:t>URL</w:t>
      </w:r>
      <w:r w:rsidRPr="00311517">
        <w:rPr>
          <w:color w:val="000000"/>
          <w:sz w:val="24"/>
          <w:szCs w:val="24"/>
          <w:shd w:val="clear" w:color="auto" w:fill="FCFCFC"/>
        </w:rPr>
        <w:t xml:space="preserve">: </w:t>
      </w:r>
      <w:hyperlink r:id="rId10" w:history="1">
        <w:r w:rsidR="001A6AF2">
          <w:rPr>
            <w:rStyle w:val="a7"/>
            <w:sz w:val="24"/>
            <w:szCs w:val="24"/>
            <w:shd w:val="clear" w:color="auto" w:fill="FCFCFC"/>
          </w:rPr>
          <w:t>http://www.iprbookshop.ru/49884.html</w:t>
        </w:r>
      </w:hyperlink>
    </w:p>
    <w:p w:rsidR="007D396B" w:rsidRPr="00311517" w:rsidRDefault="007D396B" w:rsidP="007D396B">
      <w:pPr>
        <w:tabs>
          <w:tab w:val="left" w:pos="993"/>
        </w:tabs>
        <w:ind w:firstLine="709"/>
        <w:jc w:val="both"/>
        <w:rPr>
          <w:sz w:val="24"/>
          <w:szCs w:val="24"/>
        </w:rPr>
      </w:pPr>
    </w:p>
    <w:p w:rsidR="007D396B" w:rsidRPr="00311517" w:rsidRDefault="007D396B" w:rsidP="007D396B">
      <w:pPr>
        <w:tabs>
          <w:tab w:val="left" w:pos="993"/>
        </w:tabs>
        <w:ind w:firstLine="709"/>
        <w:jc w:val="both"/>
        <w:rPr>
          <w:b/>
          <w:i/>
          <w:sz w:val="24"/>
          <w:szCs w:val="24"/>
          <w:shd w:val="clear" w:color="auto" w:fill="FFFFFF"/>
        </w:rPr>
      </w:pPr>
      <w:r w:rsidRPr="00311517">
        <w:rPr>
          <w:b/>
          <w:i/>
          <w:sz w:val="24"/>
          <w:szCs w:val="24"/>
          <w:shd w:val="clear" w:color="auto" w:fill="FFFFFF"/>
        </w:rPr>
        <w:t>Дополнительная:</w:t>
      </w:r>
    </w:p>
    <w:p w:rsidR="007D396B" w:rsidRPr="00311517" w:rsidRDefault="007D396B" w:rsidP="007D396B">
      <w:pPr>
        <w:numPr>
          <w:ilvl w:val="0"/>
          <w:numId w:val="11"/>
        </w:numPr>
        <w:tabs>
          <w:tab w:val="left" w:pos="993"/>
        </w:tabs>
        <w:ind w:left="0" w:firstLine="709"/>
        <w:jc w:val="both"/>
        <w:rPr>
          <w:sz w:val="24"/>
          <w:szCs w:val="24"/>
        </w:rPr>
      </w:pPr>
      <w:r w:rsidRPr="00311517">
        <w:rPr>
          <w:iCs/>
          <w:sz w:val="24"/>
          <w:szCs w:val="24"/>
          <w:shd w:val="clear" w:color="auto" w:fill="FFFFFF"/>
        </w:rPr>
        <w:t>Вундт, В.М.</w:t>
      </w:r>
      <w:r w:rsidRPr="00311517">
        <w:rPr>
          <w:rStyle w:val="apple-converted-space"/>
          <w:iCs/>
          <w:sz w:val="24"/>
          <w:szCs w:val="24"/>
          <w:shd w:val="clear" w:color="auto" w:fill="FFFFFF"/>
        </w:rPr>
        <w:t> </w:t>
      </w:r>
      <w:r w:rsidRPr="00311517">
        <w:rPr>
          <w:sz w:val="24"/>
          <w:szCs w:val="24"/>
          <w:shd w:val="clear" w:color="auto" w:fill="FFFFFF"/>
        </w:rPr>
        <w:t xml:space="preserve">Введение в философию: учебник для вузов / В.М. Вундт. — 5-е изд., стер. — Москва: Издательство Юрайт, 2018. — 351 с. — (Авторский учебник). — ISBN </w:t>
      </w:r>
      <w:r w:rsidRPr="00311517">
        <w:rPr>
          <w:sz w:val="24"/>
          <w:szCs w:val="24"/>
          <w:shd w:val="clear" w:color="auto" w:fill="FFFFFF"/>
        </w:rPr>
        <w:lastRenderedPageBreak/>
        <w:t>978-5-534-03825-5. — Текст: электронный // ЭБС Юрайт [сайт]. — URL:</w:t>
      </w:r>
      <w:r w:rsidRPr="00311517">
        <w:rPr>
          <w:rStyle w:val="apple-converted-space"/>
          <w:sz w:val="24"/>
          <w:szCs w:val="24"/>
          <w:shd w:val="clear" w:color="auto" w:fill="FFFFFF"/>
        </w:rPr>
        <w:t> </w:t>
      </w:r>
      <w:hyperlink r:id="rId11" w:history="1">
        <w:r w:rsidR="001A6AF2">
          <w:rPr>
            <w:rStyle w:val="a7"/>
            <w:sz w:val="24"/>
            <w:szCs w:val="24"/>
            <w:shd w:val="clear" w:color="auto" w:fill="FFFFFF"/>
          </w:rPr>
          <w:t>https://biblio-online.ru/bcode/413513</w:t>
        </w:r>
      </w:hyperlink>
    </w:p>
    <w:p w:rsidR="007D396B" w:rsidRPr="00311517" w:rsidRDefault="007D396B" w:rsidP="007D396B">
      <w:pPr>
        <w:numPr>
          <w:ilvl w:val="0"/>
          <w:numId w:val="11"/>
        </w:numPr>
        <w:tabs>
          <w:tab w:val="left" w:pos="993"/>
        </w:tabs>
        <w:ind w:left="0" w:firstLine="709"/>
        <w:jc w:val="both"/>
        <w:rPr>
          <w:sz w:val="24"/>
          <w:szCs w:val="24"/>
        </w:rPr>
      </w:pPr>
      <w:r w:rsidRPr="00311517">
        <w:rPr>
          <w:sz w:val="24"/>
          <w:szCs w:val="24"/>
        </w:rPr>
        <w:t xml:space="preserve">Николина Н.В. Специфика предпосылочного знания: монография / Н.В. Николина. – Омск: Изд-во ОмГА, 2016. – 160 с. – </w:t>
      </w:r>
      <w:r w:rsidRPr="00311517">
        <w:rPr>
          <w:sz w:val="24"/>
          <w:szCs w:val="24"/>
          <w:lang w:val="en-US"/>
        </w:rPr>
        <w:t>URL</w:t>
      </w:r>
      <w:r w:rsidRPr="00311517">
        <w:rPr>
          <w:sz w:val="24"/>
          <w:szCs w:val="24"/>
        </w:rPr>
        <w:t xml:space="preserve">: </w:t>
      </w:r>
      <w:hyperlink r:id="rId12" w:history="1">
        <w:r w:rsidR="001A6AF2">
          <w:rPr>
            <w:rStyle w:val="a7"/>
            <w:sz w:val="24"/>
            <w:szCs w:val="24"/>
          </w:rPr>
          <w:t>http://lib.omga.su/files/n/Nikolina.pdf</w:t>
        </w:r>
      </w:hyperlink>
    </w:p>
    <w:p w:rsidR="00A30B75" w:rsidRPr="00311517" w:rsidRDefault="00A30B75" w:rsidP="00A30B75">
      <w:pPr>
        <w:ind w:left="720"/>
        <w:jc w:val="both"/>
        <w:rPr>
          <w:sz w:val="24"/>
          <w:szCs w:val="24"/>
        </w:rPr>
      </w:pPr>
    </w:p>
    <w:p w:rsidR="00A30B75" w:rsidRPr="00311517" w:rsidRDefault="00A30B75" w:rsidP="00A30B75">
      <w:pPr>
        <w:tabs>
          <w:tab w:val="left" w:pos="1134"/>
        </w:tabs>
        <w:ind w:firstLine="709"/>
        <w:jc w:val="both"/>
        <w:rPr>
          <w:b/>
          <w:color w:val="000000"/>
          <w:sz w:val="24"/>
          <w:szCs w:val="24"/>
        </w:rPr>
      </w:pPr>
      <w:r w:rsidRPr="00311517">
        <w:rPr>
          <w:b/>
          <w:color w:val="000000"/>
          <w:sz w:val="24"/>
          <w:szCs w:val="24"/>
        </w:rPr>
        <w:t>8. Перечень ресурсов информационно-телекоммуникационной сети «Интернет», необходимых для освоения дисциплины</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ЭБС </w:t>
      </w:r>
      <w:r w:rsidRPr="00311517">
        <w:rPr>
          <w:rFonts w:ascii="Times New Roman" w:hAnsi="Times New Roman"/>
          <w:color w:val="000000"/>
          <w:sz w:val="24"/>
          <w:szCs w:val="24"/>
          <w:lang w:val="en-US"/>
        </w:rPr>
        <w:t>IPRBooks</w:t>
      </w:r>
      <w:r w:rsidRPr="00311517">
        <w:rPr>
          <w:rFonts w:ascii="Times New Roman" w:hAnsi="Times New Roman"/>
          <w:color w:val="000000"/>
          <w:sz w:val="24"/>
          <w:szCs w:val="24"/>
        </w:rPr>
        <w:t xml:space="preserve">.  Режим доступа: </w:t>
      </w:r>
      <w:hyperlink r:id="rId13" w:history="1">
        <w:r w:rsidR="001A6AF2">
          <w:rPr>
            <w:rStyle w:val="a7"/>
            <w:rFonts w:ascii="Times New Roman" w:hAnsi="Times New Roman"/>
            <w:sz w:val="24"/>
            <w:szCs w:val="24"/>
          </w:rPr>
          <w:t>http://www.iprbookshop.ru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ЭБС издательства «Юрайт». Режим доступа: </w:t>
      </w:r>
      <w:hyperlink r:id="rId14" w:history="1">
        <w:r w:rsidR="001A6AF2">
          <w:rPr>
            <w:rStyle w:val="a7"/>
            <w:rFonts w:ascii="Times New Roman" w:hAnsi="Times New Roman"/>
            <w:sz w:val="24"/>
            <w:szCs w:val="24"/>
          </w:rPr>
          <w:t>http://biblio-online.ru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1A6AF2">
          <w:rPr>
            <w:rStyle w:val="a7"/>
            <w:rFonts w:ascii="Times New Roman" w:hAnsi="Times New Roman"/>
            <w:sz w:val="24"/>
            <w:szCs w:val="24"/>
          </w:rPr>
          <w:t>http://window.edu.ru/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Научная электронная библиотека e-library.ru. Режим доступа: </w:t>
      </w:r>
      <w:hyperlink r:id="rId16" w:history="1">
        <w:r w:rsidR="001A6AF2">
          <w:rPr>
            <w:rStyle w:val="a7"/>
            <w:rFonts w:ascii="Times New Roman" w:hAnsi="Times New Roman"/>
            <w:sz w:val="24"/>
            <w:szCs w:val="24"/>
          </w:rPr>
          <w:t>http://elibrary.ru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Ресурсы издательства Elsevier. Режим доступа:  </w:t>
      </w:r>
      <w:hyperlink r:id="rId17" w:history="1">
        <w:r w:rsidR="001A6AF2">
          <w:rPr>
            <w:rStyle w:val="a7"/>
            <w:rFonts w:ascii="Times New Roman" w:hAnsi="Times New Roman"/>
            <w:sz w:val="24"/>
            <w:szCs w:val="24"/>
          </w:rPr>
          <w:t>http://www.sciencedirect.com</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Федеральный портал «Российское образование». Режим доступа:  </w:t>
      </w:r>
      <w:hyperlink r:id="rId18" w:history="1">
        <w:r w:rsidRPr="00311517">
          <w:rPr>
            <w:rStyle w:val="a7"/>
            <w:rFonts w:ascii="Times New Roman" w:hAnsi="Times New Roman"/>
            <w:sz w:val="24"/>
            <w:szCs w:val="24"/>
          </w:rPr>
          <w:t>www.edu.ru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Журналы Кембриджского университета. Режим доступа: </w:t>
      </w:r>
      <w:hyperlink r:id="rId19" w:history="1">
        <w:r w:rsidR="001A6AF2">
          <w:rPr>
            <w:rStyle w:val="a7"/>
            <w:rFonts w:ascii="Times New Roman" w:hAnsi="Times New Roman"/>
            <w:sz w:val="24"/>
            <w:szCs w:val="24"/>
          </w:rPr>
          <w:t>http://journals.cambridge.org</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Журналы Оксфордского университета. Режим доступа:  </w:t>
      </w:r>
      <w:hyperlink r:id="rId20" w:history="1">
        <w:r w:rsidR="001A6AF2">
          <w:rPr>
            <w:rStyle w:val="a7"/>
            <w:rFonts w:ascii="Times New Roman" w:hAnsi="Times New Roman"/>
            <w:sz w:val="24"/>
            <w:szCs w:val="24"/>
          </w:rPr>
          <w:t>http://www.oxfordjoumals.org</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Словари и энциклопедии на Академике. Режим доступа: </w:t>
      </w:r>
      <w:hyperlink r:id="rId21" w:history="1">
        <w:r w:rsidR="001A6AF2">
          <w:rPr>
            <w:rStyle w:val="a7"/>
            <w:rFonts w:ascii="Times New Roman" w:hAnsi="Times New Roman"/>
            <w:sz w:val="24"/>
            <w:szCs w:val="24"/>
          </w:rPr>
          <w:t>http://dic.academic.ru/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1A6AF2">
          <w:rPr>
            <w:rStyle w:val="a7"/>
            <w:rFonts w:ascii="Times New Roman" w:hAnsi="Times New Roman"/>
            <w:sz w:val="24"/>
            <w:szCs w:val="24"/>
          </w:rPr>
          <w:t>http://www.benran.ru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Сайт Госкомстата РФ. Режим доступа: </w:t>
      </w:r>
      <w:hyperlink r:id="rId23" w:history="1">
        <w:r w:rsidR="001A6AF2">
          <w:rPr>
            <w:rStyle w:val="a7"/>
            <w:rFonts w:ascii="Times New Roman" w:hAnsi="Times New Roman"/>
            <w:sz w:val="24"/>
            <w:szCs w:val="24"/>
          </w:rPr>
          <w:t>http://www.gks.ru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Сайт Российской государственной библиотеки. Режим доступа: </w:t>
      </w:r>
      <w:hyperlink r:id="rId24" w:history="1">
        <w:r w:rsidR="001A6AF2">
          <w:rPr>
            <w:rStyle w:val="a7"/>
            <w:rFonts w:ascii="Times New Roman" w:hAnsi="Times New Roman"/>
            <w:sz w:val="24"/>
            <w:szCs w:val="24"/>
          </w:rPr>
          <w:t>http://diss.rsl.ru</w:t>
        </w:r>
      </w:hyperlink>
      <w:r w:rsidRPr="00311517">
        <w:rPr>
          <w:rFonts w:ascii="Times New Roman" w:hAnsi="Times New Roman"/>
          <w:color w:val="000000"/>
          <w:sz w:val="24"/>
          <w:szCs w:val="24"/>
        </w:rPr>
        <w:t xml:space="preserve"> </w:t>
      </w:r>
    </w:p>
    <w:p w:rsidR="00A30B75" w:rsidRPr="00311517"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311517">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1A6AF2">
          <w:rPr>
            <w:rStyle w:val="a7"/>
            <w:rFonts w:ascii="Times New Roman" w:hAnsi="Times New Roman"/>
            <w:sz w:val="24"/>
            <w:szCs w:val="24"/>
          </w:rPr>
          <w:t>http://ru.spinform.ru</w:t>
        </w:r>
      </w:hyperlink>
      <w:r w:rsidRPr="00311517">
        <w:rPr>
          <w:rFonts w:ascii="Times New Roman" w:hAnsi="Times New Roman"/>
          <w:color w:val="000000"/>
          <w:sz w:val="24"/>
          <w:szCs w:val="24"/>
        </w:rPr>
        <w:t xml:space="preserve"> </w:t>
      </w:r>
    </w:p>
    <w:p w:rsidR="00A30B75" w:rsidRPr="00311517" w:rsidRDefault="00A30B75" w:rsidP="00A30B75">
      <w:pPr>
        <w:ind w:firstLine="709"/>
        <w:jc w:val="both"/>
        <w:rPr>
          <w:rFonts w:eastAsia="Calibri"/>
          <w:color w:val="000000"/>
          <w:sz w:val="24"/>
          <w:szCs w:val="24"/>
        </w:rPr>
      </w:pPr>
      <w:r w:rsidRPr="00311517">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311517">
        <w:rPr>
          <w:rFonts w:eastAsia="Calibri"/>
          <w:color w:val="000000"/>
          <w:sz w:val="24"/>
          <w:szCs w:val="24"/>
        </w:rPr>
        <w:t xml:space="preserve"> </w:t>
      </w:r>
      <w:r w:rsidRPr="00311517">
        <w:rPr>
          <w:color w:val="000000"/>
          <w:sz w:val="24"/>
          <w:szCs w:val="24"/>
        </w:rPr>
        <w:t>информационно-образовательной среде Академии. Электронно-библиотечная система</w:t>
      </w:r>
      <w:r w:rsidRPr="00311517">
        <w:rPr>
          <w:rFonts w:eastAsia="Calibri"/>
          <w:color w:val="000000"/>
          <w:sz w:val="24"/>
          <w:szCs w:val="24"/>
        </w:rPr>
        <w:t xml:space="preserve"> </w:t>
      </w:r>
      <w:r w:rsidRPr="00311517">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311517">
        <w:rPr>
          <w:rFonts w:eastAsia="Calibri"/>
          <w:color w:val="000000"/>
          <w:sz w:val="24"/>
          <w:szCs w:val="24"/>
        </w:rPr>
        <w:t xml:space="preserve"> </w:t>
      </w:r>
      <w:r w:rsidRPr="00311517">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311517">
        <w:rPr>
          <w:rFonts w:eastAsia="Calibri"/>
          <w:color w:val="000000"/>
          <w:sz w:val="24"/>
          <w:szCs w:val="24"/>
        </w:rPr>
        <w:t xml:space="preserve"> </w:t>
      </w:r>
      <w:r w:rsidRPr="00311517">
        <w:rPr>
          <w:color w:val="000000"/>
          <w:sz w:val="24"/>
          <w:szCs w:val="24"/>
        </w:rPr>
        <w:t>организации, так и вне её.</w:t>
      </w:r>
    </w:p>
    <w:p w:rsidR="00A30B75" w:rsidRPr="00311517" w:rsidRDefault="00A30B75" w:rsidP="00A30B75">
      <w:pPr>
        <w:ind w:firstLine="709"/>
        <w:jc w:val="both"/>
        <w:rPr>
          <w:rFonts w:eastAsia="Calibri"/>
          <w:color w:val="000000"/>
          <w:sz w:val="24"/>
          <w:szCs w:val="24"/>
        </w:rPr>
      </w:pPr>
      <w:r w:rsidRPr="00311517">
        <w:rPr>
          <w:color w:val="000000"/>
          <w:sz w:val="24"/>
          <w:szCs w:val="24"/>
        </w:rPr>
        <w:t>Электронная информационно-образовательная среда Академии обеспечивает:</w:t>
      </w:r>
      <w:r w:rsidRPr="00311517">
        <w:rPr>
          <w:rFonts w:eastAsia="Calibri"/>
          <w:color w:val="000000"/>
          <w:sz w:val="24"/>
          <w:szCs w:val="24"/>
        </w:rPr>
        <w:t xml:space="preserve"> </w:t>
      </w:r>
      <w:r w:rsidRPr="00311517">
        <w:rPr>
          <w:color w:val="000000"/>
          <w:sz w:val="24"/>
          <w:szCs w:val="24"/>
        </w:rPr>
        <w:t>доступ к учебным планам, рабочим программам дисциплин (модулей), практик, к</w:t>
      </w:r>
      <w:r w:rsidRPr="00311517">
        <w:rPr>
          <w:rFonts w:eastAsia="Calibri"/>
          <w:color w:val="000000"/>
          <w:sz w:val="24"/>
          <w:szCs w:val="24"/>
        </w:rPr>
        <w:t xml:space="preserve"> </w:t>
      </w:r>
      <w:r w:rsidRPr="00311517">
        <w:rPr>
          <w:color w:val="000000"/>
          <w:sz w:val="24"/>
          <w:szCs w:val="24"/>
        </w:rPr>
        <w:t>изданиям электронных библиотечных систем и электронным образовательным ресурсам,</w:t>
      </w:r>
      <w:r w:rsidRPr="00311517">
        <w:rPr>
          <w:rFonts w:eastAsia="Calibri"/>
          <w:color w:val="000000"/>
          <w:sz w:val="24"/>
          <w:szCs w:val="24"/>
        </w:rPr>
        <w:t xml:space="preserve"> </w:t>
      </w:r>
      <w:r w:rsidRPr="00311517">
        <w:rPr>
          <w:color w:val="000000"/>
          <w:sz w:val="24"/>
          <w:szCs w:val="24"/>
        </w:rPr>
        <w:t>указанным в рабочих программах;</w:t>
      </w:r>
      <w:r w:rsidRPr="00311517">
        <w:rPr>
          <w:rFonts w:eastAsia="Calibri"/>
          <w:color w:val="000000"/>
          <w:sz w:val="24"/>
          <w:szCs w:val="24"/>
        </w:rPr>
        <w:t xml:space="preserve"> </w:t>
      </w:r>
      <w:r w:rsidRPr="00311517">
        <w:rPr>
          <w:color w:val="000000"/>
          <w:sz w:val="24"/>
          <w:szCs w:val="24"/>
        </w:rPr>
        <w:t>фиксацию хода образовательного процесса, результатов промежуточной аттестации</w:t>
      </w:r>
      <w:r w:rsidRPr="00311517">
        <w:rPr>
          <w:rFonts w:eastAsia="Calibri"/>
          <w:color w:val="000000"/>
          <w:sz w:val="24"/>
          <w:szCs w:val="24"/>
        </w:rPr>
        <w:t xml:space="preserve"> </w:t>
      </w:r>
      <w:r w:rsidRPr="00311517">
        <w:rPr>
          <w:color w:val="000000"/>
          <w:sz w:val="24"/>
          <w:szCs w:val="24"/>
        </w:rPr>
        <w:t>и результатов освоения основной образовательной программы;</w:t>
      </w:r>
      <w:r w:rsidRPr="00311517">
        <w:rPr>
          <w:rFonts w:eastAsia="Calibri"/>
          <w:color w:val="000000"/>
          <w:sz w:val="24"/>
          <w:szCs w:val="24"/>
        </w:rPr>
        <w:t xml:space="preserve"> </w:t>
      </w:r>
      <w:r w:rsidRPr="00311517">
        <w:rPr>
          <w:color w:val="000000"/>
          <w:sz w:val="24"/>
          <w:szCs w:val="24"/>
        </w:rPr>
        <w:t>проведение всех видов занятий, процедур оценки результатов обучения, реализация</w:t>
      </w:r>
      <w:r w:rsidRPr="00311517">
        <w:rPr>
          <w:rFonts w:eastAsia="Calibri"/>
          <w:color w:val="000000"/>
          <w:sz w:val="24"/>
          <w:szCs w:val="24"/>
        </w:rPr>
        <w:t xml:space="preserve"> </w:t>
      </w:r>
      <w:r w:rsidRPr="00311517">
        <w:rPr>
          <w:color w:val="000000"/>
          <w:sz w:val="24"/>
          <w:szCs w:val="24"/>
        </w:rPr>
        <w:t>которых предусмотрена с применением электронного обучения, дистанционных</w:t>
      </w:r>
      <w:r w:rsidRPr="00311517">
        <w:rPr>
          <w:rFonts w:eastAsia="Calibri"/>
          <w:color w:val="000000"/>
          <w:sz w:val="24"/>
          <w:szCs w:val="24"/>
        </w:rPr>
        <w:t xml:space="preserve"> </w:t>
      </w:r>
      <w:r w:rsidRPr="00311517">
        <w:rPr>
          <w:color w:val="000000"/>
          <w:sz w:val="24"/>
          <w:szCs w:val="24"/>
        </w:rPr>
        <w:t>образовательных технологий;</w:t>
      </w:r>
      <w:r w:rsidRPr="00311517">
        <w:rPr>
          <w:rFonts w:eastAsia="Calibri"/>
          <w:color w:val="000000"/>
          <w:sz w:val="24"/>
          <w:szCs w:val="24"/>
        </w:rPr>
        <w:t xml:space="preserve"> </w:t>
      </w:r>
      <w:r w:rsidRPr="00311517">
        <w:rPr>
          <w:color w:val="000000"/>
          <w:sz w:val="24"/>
          <w:szCs w:val="24"/>
        </w:rPr>
        <w:t>формирование электронного портфолио обучающегося, в том числе сохранение</w:t>
      </w:r>
      <w:r w:rsidRPr="00311517">
        <w:rPr>
          <w:rFonts w:eastAsia="Calibri"/>
          <w:color w:val="000000"/>
          <w:sz w:val="24"/>
          <w:szCs w:val="24"/>
        </w:rPr>
        <w:t xml:space="preserve"> </w:t>
      </w:r>
      <w:r w:rsidRPr="00311517">
        <w:rPr>
          <w:color w:val="000000"/>
          <w:sz w:val="24"/>
          <w:szCs w:val="24"/>
        </w:rPr>
        <w:t>работ обучающегося, рецензий и оценок на эти работы со стороны любых участников</w:t>
      </w:r>
      <w:r w:rsidRPr="00311517">
        <w:rPr>
          <w:rFonts w:eastAsia="Calibri"/>
          <w:color w:val="000000"/>
          <w:sz w:val="24"/>
          <w:szCs w:val="24"/>
        </w:rPr>
        <w:t xml:space="preserve"> </w:t>
      </w:r>
      <w:r w:rsidRPr="00311517">
        <w:rPr>
          <w:color w:val="000000"/>
          <w:sz w:val="24"/>
          <w:szCs w:val="24"/>
        </w:rPr>
        <w:t>образовательного процесса;</w:t>
      </w:r>
      <w:r w:rsidRPr="00311517">
        <w:rPr>
          <w:rFonts w:eastAsia="Calibri"/>
          <w:color w:val="000000"/>
          <w:sz w:val="24"/>
          <w:szCs w:val="24"/>
        </w:rPr>
        <w:t xml:space="preserve"> </w:t>
      </w:r>
      <w:r w:rsidRPr="00311517">
        <w:rPr>
          <w:color w:val="000000"/>
          <w:sz w:val="24"/>
          <w:szCs w:val="24"/>
        </w:rPr>
        <w:t>взаимодействие между участниками образовательного процесса, в том числе</w:t>
      </w:r>
      <w:r w:rsidRPr="00311517">
        <w:rPr>
          <w:rFonts w:eastAsia="Calibri"/>
          <w:color w:val="000000"/>
          <w:sz w:val="24"/>
          <w:szCs w:val="24"/>
        </w:rPr>
        <w:t xml:space="preserve"> </w:t>
      </w:r>
      <w:r w:rsidRPr="00311517">
        <w:rPr>
          <w:color w:val="000000"/>
          <w:sz w:val="24"/>
          <w:szCs w:val="24"/>
        </w:rPr>
        <w:t>синхронное и (или) асинхронное взаимодействие посредством сети «Интернет».</w:t>
      </w:r>
    </w:p>
    <w:p w:rsidR="00A30B75" w:rsidRPr="00311517" w:rsidRDefault="00A30B75" w:rsidP="00A30B75">
      <w:pPr>
        <w:widowControl/>
        <w:autoSpaceDE/>
        <w:autoSpaceDN/>
        <w:adjustRightInd/>
        <w:contextualSpacing/>
        <w:jc w:val="both"/>
        <w:rPr>
          <w:rFonts w:eastAsia="Calibri"/>
          <w:color w:val="000000"/>
          <w:sz w:val="24"/>
          <w:szCs w:val="24"/>
          <w:lang w:eastAsia="en-US"/>
        </w:rPr>
      </w:pPr>
    </w:p>
    <w:p w:rsidR="00A30B75" w:rsidRPr="00311517" w:rsidRDefault="00A30B75" w:rsidP="00A30B75">
      <w:pPr>
        <w:widowControl/>
        <w:autoSpaceDE/>
        <w:autoSpaceDN/>
        <w:adjustRightInd/>
        <w:ind w:firstLine="709"/>
        <w:contextualSpacing/>
        <w:jc w:val="both"/>
        <w:rPr>
          <w:rFonts w:eastAsia="Calibri"/>
          <w:b/>
          <w:color w:val="000000"/>
          <w:sz w:val="24"/>
          <w:szCs w:val="24"/>
          <w:lang w:eastAsia="en-US"/>
        </w:rPr>
      </w:pPr>
      <w:r w:rsidRPr="00311517">
        <w:rPr>
          <w:rFonts w:eastAsia="Calibri"/>
          <w:b/>
          <w:color w:val="000000"/>
          <w:sz w:val="24"/>
          <w:szCs w:val="24"/>
          <w:lang w:eastAsia="en-US"/>
        </w:rPr>
        <w:t>9. Методические указания для обучающихся по освоению дисциплины</w:t>
      </w:r>
    </w:p>
    <w:p w:rsidR="00A30B75" w:rsidRPr="00311517" w:rsidRDefault="00A30B75" w:rsidP="00A30B75">
      <w:pPr>
        <w:ind w:firstLine="709"/>
        <w:jc w:val="both"/>
        <w:rPr>
          <w:color w:val="000000"/>
          <w:sz w:val="24"/>
          <w:szCs w:val="24"/>
        </w:rPr>
      </w:pPr>
      <w:r w:rsidRPr="00311517">
        <w:rPr>
          <w:sz w:val="24"/>
          <w:szCs w:val="24"/>
        </w:rPr>
        <w:t xml:space="preserve">Для того чтобы успешно освоить дисциплину </w:t>
      </w:r>
      <w:r w:rsidRPr="00311517">
        <w:rPr>
          <w:bCs/>
          <w:sz w:val="24"/>
          <w:szCs w:val="24"/>
        </w:rPr>
        <w:t>«</w:t>
      </w:r>
      <w:r w:rsidRPr="00311517">
        <w:rPr>
          <w:sz w:val="24"/>
          <w:szCs w:val="24"/>
        </w:rPr>
        <w:t>Философия</w:t>
      </w:r>
      <w:r w:rsidRPr="00311517">
        <w:rPr>
          <w:bCs/>
          <w:sz w:val="24"/>
          <w:szCs w:val="24"/>
        </w:rPr>
        <w:t xml:space="preserve">» </w:t>
      </w:r>
      <w:r w:rsidRPr="00311517">
        <w:rPr>
          <w:sz w:val="24"/>
          <w:szCs w:val="24"/>
        </w:rPr>
        <w:t>обучающиеся должны</w:t>
      </w:r>
      <w:r w:rsidRPr="00311517">
        <w:rPr>
          <w:color w:val="000000"/>
          <w:sz w:val="24"/>
          <w:szCs w:val="24"/>
        </w:rPr>
        <w:t xml:space="preserve"> выполнить следующие методические указания.</w:t>
      </w:r>
    </w:p>
    <w:p w:rsidR="00A30B75" w:rsidRPr="00311517" w:rsidRDefault="00A30B75" w:rsidP="00A30B75">
      <w:pPr>
        <w:ind w:firstLine="709"/>
        <w:jc w:val="both"/>
        <w:rPr>
          <w:color w:val="000000"/>
          <w:sz w:val="24"/>
          <w:szCs w:val="24"/>
        </w:rPr>
      </w:pPr>
      <w:r w:rsidRPr="00311517">
        <w:rPr>
          <w:color w:val="000000"/>
          <w:sz w:val="24"/>
          <w:szCs w:val="24"/>
        </w:rPr>
        <w:t xml:space="preserve">Методические указания для обучающихся по освоению дисциплины для подготовки к занятиям </w:t>
      </w:r>
      <w:r w:rsidRPr="00311517">
        <w:rPr>
          <w:b/>
          <w:color w:val="000000"/>
          <w:sz w:val="24"/>
          <w:szCs w:val="24"/>
        </w:rPr>
        <w:t>лекционного типа</w:t>
      </w:r>
      <w:r w:rsidRPr="00311517">
        <w:rPr>
          <w:color w:val="000000"/>
          <w:sz w:val="24"/>
          <w:szCs w:val="24"/>
        </w:rPr>
        <w:t>:</w:t>
      </w:r>
    </w:p>
    <w:p w:rsidR="00A30B75" w:rsidRPr="00311517" w:rsidRDefault="00A30B75" w:rsidP="00A30B75">
      <w:pPr>
        <w:ind w:firstLine="709"/>
        <w:jc w:val="both"/>
        <w:rPr>
          <w:color w:val="000000"/>
          <w:sz w:val="24"/>
          <w:szCs w:val="24"/>
        </w:rPr>
      </w:pPr>
      <w:r w:rsidRPr="00311517">
        <w:rPr>
          <w:color w:val="000000"/>
          <w:sz w:val="24"/>
          <w:szCs w:val="24"/>
        </w:rPr>
        <w:lastRenderedPageBreak/>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A30B75" w:rsidRPr="00311517" w:rsidRDefault="00A30B75" w:rsidP="00A30B75">
      <w:pPr>
        <w:ind w:firstLine="709"/>
        <w:jc w:val="both"/>
        <w:rPr>
          <w:b/>
          <w:color w:val="000000"/>
          <w:sz w:val="24"/>
          <w:szCs w:val="24"/>
        </w:rPr>
      </w:pPr>
      <w:r w:rsidRPr="00311517">
        <w:rPr>
          <w:color w:val="000000"/>
          <w:sz w:val="24"/>
          <w:szCs w:val="24"/>
        </w:rPr>
        <w:t xml:space="preserve"> Методические указания для обучающихся по освоению дисциплины для подготовки к занятиям </w:t>
      </w:r>
      <w:r w:rsidRPr="00311517">
        <w:rPr>
          <w:b/>
          <w:color w:val="000000"/>
          <w:sz w:val="24"/>
          <w:szCs w:val="24"/>
        </w:rPr>
        <w:t xml:space="preserve">семинарского типа: </w:t>
      </w:r>
    </w:p>
    <w:p w:rsidR="00A30B75" w:rsidRPr="00311517" w:rsidRDefault="00A30B75" w:rsidP="00A30B75">
      <w:pPr>
        <w:ind w:firstLine="709"/>
        <w:jc w:val="both"/>
        <w:rPr>
          <w:color w:val="000000"/>
          <w:sz w:val="24"/>
          <w:szCs w:val="24"/>
        </w:rPr>
      </w:pPr>
      <w:r w:rsidRPr="00311517">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A30B75" w:rsidRPr="00311517" w:rsidRDefault="00A30B75" w:rsidP="00A30B75">
      <w:pPr>
        <w:ind w:firstLine="709"/>
        <w:jc w:val="both"/>
        <w:rPr>
          <w:b/>
          <w:color w:val="000000"/>
          <w:sz w:val="24"/>
          <w:szCs w:val="24"/>
        </w:rPr>
      </w:pPr>
      <w:r w:rsidRPr="00311517">
        <w:rPr>
          <w:color w:val="000000"/>
          <w:sz w:val="24"/>
          <w:szCs w:val="24"/>
        </w:rPr>
        <w:t xml:space="preserve">Методические указания для обучающихся по освоению дисциплины для </w:t>
      </w:r>
      <w:r w:rsidRPr="00311517">
        <w:rPr>
          <w:b/>
          <w:color w:val="000000"/>
          <w:sz w:val="24"/>
          <w:szCs w:val="24"/>
        </w:rPr>
        <w:t>самостоятельной работы:</w:t>
      </w:r>
    </w:p>
    <w:p w:rsidR="00A30B75" w:rsidRPr="00311517" w:rsidRDefault="00A30B75" w:rsidP="00A30B75">
      <w:pPr>
        <w:ind w:firstLine="709"/>
        <w:jc w:val="both"/>
        <w:rPr>
          <w:color w:val="000000"/>
          <w:sz w:val="24"/>
          <w:szCs w:val="24"/>
        </w:rPr>
      </w:pPr>
      <w:r w:rsidRPr="00311517">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w:t>
      </w:r>
      <w:r w:rsidRPr="00311517">
        <w:rPr>
          <w:color w:val="000000"/>
          <w:sz w:val="24"/>
          <w:szCs w:val="24"/>
        </w:rPr>
        <w:lastRenderedPageBreak/>
        <w:t>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A30B75" w:rsidRPr="00311517" w:rsidRDefault="00A30B75" w:rsidP="00A30B75">
      <w:pPr>
        <w:ind w:firstLine="709"/>
        <w:jc w:val="both"/>
        <w:rPr>
          <w:color w:val="000000"/>
          <w:sz w:val="24"/>
          <w:szCs w:val="24"/>
        </w:rPr>
      </w:pPr>
      <w:r w:rsidRPr="00311517">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A30B75" w:rsidRPr="00311517" w:rsidRDefault="00A30B75" w:rsidP="00A30B75">
      <w:pPr>
        <w:ind w:firstLine="709"/>
        <w:jc w:val="both"/>
        <w:rPr>
          <w:color w:val="000000"/>
          <w:sz w:val="24"/>
          <w:szCs w:val="24"/>
        </w:rPr>
      </w:pPr>
      <w:r w:rsidRPr="00311517">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A30B75" w:rsidRPr="00311517" w:rsidRDefault="00A30B75" w:rsidP="00A30B75">
      <w:pPr>
        <w:ind w:firstLine="709"/>
        <w:jc w:val="both"/>
        <w:rPr>
          <w:color w:val="000000"/>
          <w:sz w:val="24"/>
          <w:szCs w:val="24"/>
        </w:rPr>
      </w:pPr>
      <w:r w:rsidRPr="00311517">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A30B75" w:rsidRPr="00311517" w:rsidRDefault="00A30B75" w:rsidP="00A30B75">
      <w:pPr>
        <w:ind w:firstLine="709"/>
        <w:jc w:val="both"/>
        <w:rPr>
          <w:color w:val="000000"/>
          <w:sz w:val="24"/>
          <w:szCs w:val="24"/>
        </w:rPr>
      </w:pPr>
      <w:r w:rsidRPr="00311517">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A30B75" w:rsidRPr="00311517" w:rsidRDefault="00A30B75" w:rsidP="00A30B75">
      <w:pPr>
        <w:ind w:firstLine="709"/>
        <w:jc w:val="both"/>
        <w:rPr>
          <w:color w:val="000000"/>
          <w:sz w:val="24"/>
          <w:szCs w:val="24"/>
        </w:rPr>
      </w:pPr>
      <w:r w:rsidRPr="00311517">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A30B75" w:rsidRPr="00311517" w:rsidRDefault="00A30B75" w:rsidP="00A30B75">
      <w:pPr>
        <w:ind w:firstLine="709"/>
        <w:jc w:val="both"/>
        <w:rPr>
          <w:color w:val="000000"/>
          <w:sz w:val="24"/>
          <w:szCs w:val="24"/>
        </w:rPr>
      </w:pPr>
      <w:r w:rsidRPr="00311517">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A30B75" w:rsidRPr="00311517" w:rsidRDefault="00A30B75" w:rsidP="00A30B75">
      <w:pPr>
        <w:ind w:firstLine="709"/>
        <w:jc w:val="both"/>
        <w:rPr>
          <w:color w:val="000000"/>
          <w:sz w:val="24"/>
          <w:szCs w:val="24"/>
        </w:rPr>
      </w:pPr>
      <w:r w:rsidRPr="00311517">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A30B75" w:rsidRPr="00311517" w:rsidRDefault="00A30B75" w:rsidP="00A30B75">
      <w:pPr>
        <w:ind w:firstLine="709"/>
        <w:jc w:val="both"/>
        <w:rPr>
          <w:color w:val="000000"/>
          <w:sz w:val="24"/>
          <w:szCs w:val="24"/>
        </w:rPr>
      </w:pPr>
      <w:r w:rsidRPr="00311517">
        <w:rPr>
          <w:color w:val="000000"/>
          <w:sz w:val="24"/>
          <w:szCs w:val="24"/>
        </w:rPr>
        <w:t>Следующим этапом работы</w:t>
      </w:r>
      <w:r w:rsidRPr="00311517">
        <w:rPr>
          <w:b/>
          <w:bCs/>
          <w:color w:val="000000"/>
          <w:sz w:val="24"/>
          <w:szCs w:val="24"/>
        </w:rPr>
        <w:t xml:space="preserve"> </w:t>
      </w:r>
      <w:r w:rsidRPr="00311517">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A30B75" w:rsidRPr="00311517" w:rsidRDefault="00A30B75" w:rsidP="00A30B75">
      <w:pPr>
        <w:ind w:firstLine="709"/>
        <w:jc w:val="both"/>
        <w:rPr>
          <w:color w:val="000000"/>
          <w:sz w:val="24"/>
          <w:szCs w:val="24"/>
        </w:rPr>
      </w:pPr>
      <w:r w:rsidRPr="00311517">
        <w:rPr>
          <w:color w:val="000000"/>
          <w:sz w:val="24"/>
          <w:szCs w:val="24"/>
        </w:rPr>
        <w:t>Таким образом, при работе с источниками и литературой важно уметь:</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обобщать полученную информацию, оценивать прослушанное и прочитанное;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готовить и презентовать развернутые сообщения типа доклада;</w:t>
      </w:r>
      <w:r w:rsidRPr="00311517">
        <w:rPr>
          <w:rFonts w:eastAsia="Calibri"/>
          <w:b/>
          <w:bCs/>
          <w:i/>
          <w:iCs/>
          <w:color w:val="000000"/>
          <w:sz w:val="24"/>
          <w:szCs w:val="24"/>
          <w:lang w:eastAsia="en-US"/>
        </w:rPr>
        <w:t xml:space="preserve">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пользоваться реферативными и справочными материалами;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A30B75" w:rsidRPr="00311517"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311517">
        <w:rPr>
          <w:rFonts w:eastAsia="Calibri"/>
          <w:color w:val="000000"/>
          <w:sz w:val="24"/>
          <w:szCs w:val="24"/>
          <w:lang w:eastAsia="en-US"/>
        </w:rPr>
        <w:lastRenderedPageBreak/>
        <w:t>обращаться за помощью, дополнительными разъяснениями к преподавателю, другим студентам.</w:t>
      </w:r>
    </w:p>
    <w:p w:rsidR="00A30B75" w:rsidRPr="00311517" w:rsidRDefault="00A30B75" w:rsidP="00A30B75">
      <w:pPr>
        <w:ind w:firstLine="709"/>
        <w:jc w:val="both"/>
        <w:rPr>
          <w:color w:val="000000"/>
          <w:sz w:val="24"/>
          <w:szCs w:val="24"/>
        </w:rPr>
      </w:pPr>
      <w:r w:rsidRPr="00311517">
        <w:rPr>
          <w:b/>
          <w:bCs/>
          <w:color w:val="000000"/>
          <w:sz w:val="24"/>
          <w:szCs w:val="24"/>
        </w:rPr>
        <w:t>Подготовка к промежуточной аттестации</w:t>
      </w:r>
      <w:r w:rsidRPr="00311517">
        <w:rPr>
          <w:bCs/>
          <w:color w:val="000000"/>
          <w:sz w:val="24"/>
          <w:szCs w:val="24"/>
        </w:rPr>
        <w:t>:</w:t>
      </w:r>
    </w:p>
    <w:p w:rsidR="00A30B75" w:rsidRPr="00311517" w:rsidRDefault="00A30B75" w:rsidP="00A30B75">
      <w:pPr>
        <w:ind w:firstLine="709"/>
        <w:jc w:val="both"/>
        <w:rPr>
          <w:color w:val="000000"/>
          <w:sz w:val="24"/>
          <w:szCs w:val="24"/>
        </w:rPr>
      </w:pPr>
      <w:r w:rsidRPr="00311517">
        <w:rPr>
          <w:color w:val="000000"/>
          <w:sz w:val="24"/>
          <w:szCs w:val="24"/>
        </w:rPr>
        <w:t>При подготовке к промежуточной аттестации целесообразно:</w:t>
      </w:r>
    </w:p>
    <w:p w:rsidR="00A30B75" w:rsidRPr="00311517" w:rsidRDefault="00A30B75" w:rsidP="00A30B75">
      <w:pPr>
        <w:ind w:firstLine="709"/>
        <w:jc w:val="both"/>
        <w:rPr>
          <w:color w:val="000000"/>
          <w:sz w:val="24"/>
          <w:szCs w:val="24"/>
        </w:rPr>
      </w:pPr>
      <w:r w:rsidRPr="00311517">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A30B75" w:rsidRPr="00311517" w:rsidRDefault="00A30B75" w:rsidP="00A30B75">
      <w:pPr>
        <w:ind w:firstLine="709"/>
        <w:jc w:val="both"/>
        <w:rPr>
          <w:color w:val="000000"/>
          <w:sz w:val="24"/>
          <w:szCs w:val="24"/>
        </w:rPr>
      </w:pPr>
      <w:r w:rsidRPr="00311517">
        <w:rPr>
          <w:color w:val="000000"/>
          <w:sz w:val="24"/>
          <w:szCs w:val="24"/>
        </w:rPr>
        <w:t>- внимательно прочитать рекомендованную литературу;</w:t>
      </w:r>
    </w:p>
    <w:p w:rsidR="00A30B75" w:rsidRPr="00311517" w:rsidRDefault="00A30B75" w:rsidP="00A30B75">
      <w:pPr>
        <w:ind w:firstLine="709"/>
        <w:jc w:val="both"/>
        <w:rPr>
          <w:color w:val="000000"/>
          <w:sz w:val="24"/>
          <w:szCs w:val="24"/>
        </w:rPr>
      </w:pPr>
      <w:r w:rsidRPr="00311517">
        <w:rPr>
          <w:color w:val="000000"/>
          <w:sz w:val="24"/>
          <w:szCs w:val="24"/>
        </w:rPr>
        <w:t xml:space="preserve">- составить краткие конспекты ответов (планы ответов). </w:t>
      </w:r>
    </w:p>
    <w:p w:rsidR="00A30B75" w:rsidRPr="00311517" w:rsidRDefault="00A30B75" w:rsidP="00A30B75">
      <w:pPr>
        <w:ind w:firstLine="709"/>
        <w:jc w:val="both"/>
        <w:rPr>
          <w:color w:val="000000"/>
          <w:sz w:val="24"/>
          <w:szCs w:val="24"/>
        </w:rPr>
      </w:pPr>
    </w:p>
    <w:p w:rsidR="007D396B" w:rsidRPr="00311517" w:rsidRDefault="007D396B" w:rsidP="007D396B">
      <w:pPr>
        <w:widowControl/>
        <w:autoSpaceDE/>
        <w:adjustRightInd/>
        <w:ind w:firstLine="709"/>
        <w:contextualSpacing/>
        <w:jc w:val="both"/>
        <w:rPr>
          <w:rFonts w:eastAsia="Calibri"/>
          <w:b/>
          <w:color w:val="000000"/>
          <w:sz w:val="24"/>
          <w:szCs w:val="24"/>
          <w:lang w:eastAsia="en-US"/>
        </w:rPr>
      </w:pPr>
      <w:r w:rsidRPr="00311517">
        <w:rPr>
          <w:rFonts w:eastAsia="Calibri"/>
          <w:b/>
          <w:color w:val="000000"/>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D396B" w:rsidRPr="00311517" w:rsidRDefault="007D396B" w:rsidP="007D396B">
      <w:pPr>
        <w:widowControl/>
        <w:autoSpaceDE/>
        <w:adjustRightInd/>
        <w:ind w:firstLine="709"/>
        <w:jc w:val="both"/>
        <w:rPr>
          <w:color w:val="000000"/>
          <w:sz w:val="24"/>
          <w:szCs w:val="24"/>
        </w:rPr>
      </w:pPr>
      <w:r w:rsidRPr="00311517">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D396B" w:rsidRPr="00311517" w:rsidRDefault="007D396B" w:rsidP="007D396B">
      <w:pPr>
        <w:widowControl/>
        <w:autoSpaceDE/>
        <w:adjustRightInd/>
        <w:ind w:firstLine="709"/>
        <w:jc w:val="both"/>
        <w:rPr>
          <w:color w:val="000000"/>
          <w:sz w:val="24"/>
          <w:szCs w:val="24"/>
        </w:rPr>
      </w:pPr>
      <w:r w:rsidRPr="00311517">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7D396B" w:rsidRPr="00311517" w:rsidRDefault="007D396B" w:rsidP="007D396B">
      <w:pPr>
        <w:widowControl/>
        <w:autoSpaceDE/>
        <w:adjustRightInd/>
        <w:ind w:firstLine="709"/>
        <w:jc w:val="both"/>
        <w:rPr>
          <w:color w:val="000000"/>
          <w:sz w:val="24"/>
          <w:szCs w:val="24"/>
        </w:rPr>
      </w:pPr>
      <w:r w:rsidRPr="00311517">
        <w:rPr>
          <w:color w:val="000000"/>
          <w:sz w:val="24"/>
          <w:szCs w:val="24"/>
        </w:rPr>
        <w:t>Электронная информационно-образовательная среда Академии, работающая на платформе LMS Moodle, обеспечивает:</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(ЭБС IPRBooks, </w:t>
      </w:r>
      <w:r w:rsidRPr="00311517">
        <w:rPr>
          <w:sz w:val="24"/>
          <w:szCs w:val="24"/>
        </w:rPr>
        <w:t>ЭБС Юрайт</w:t>
      </w:r>
      <w:r w:rsidRPr="00311517">
        <w:rPr>
          <w:color w:val="000000"/>
          <w:sz w:val="24"/>
          <w:szCs w:val="24"/>
        </w:rPr>
        <w:t>) и электронным образовательным ресурсам, указанным в рабочих программах;</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При осуществлении образовательного процесса по дисциплине используются следующие информационные технологии:</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сбор, хранение, систематизация и выдача учебной и научной информации;</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обработка текстовой, графической и эмпирической информации;</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подготовка, конструирование и презентация итогов исследовательской и аналитической деятельности;</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компьютерное тестирование;</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демонстрация мультимедийных материалов.</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ПЕРЕЧЕНЬ ПРОГРАММНОГО ОБЕСПЕЧЕНИЯ</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r>
      <w:r w:rsidRPr="00311517">
        <w:rPr>
          <w:color w:val="000000"/>
          <w:sz w:val="24"/>
          <w:szCs w:val="24"/>
          <w:lang w:val="en-US"/>
        </w:rPr>
        <w:t>Microsoft</w:t>
      </w:r>
      <w:r w:rsidRPr="00311517">
        <w:rPr>
          <w:color w:val="000000"/>
          <w:sz w:val="24"/>
          <w:szCs w:val="24"/>
        </w:rPr>
        <w:t xml:space="preserve"> </w:t>
      </w:r>
      <w:r w:rsidRPr="00311517">
        <w:rPr>
          <w:color w:val="000000"/>
          <w:sz w:val="24"/>
          <w:szCs w:val="24"/>
          <w:lang w:val="en-US"/>
        </w:rPr>
        <w:t>Windows</w:t>
      </w:r>
      <w:r w:rsidRPr="00311517">
        <w:rPr>
          <w:color w:val="000000"/>
          <w:sz w:val="24"/>
          <w:szCs w:val="24"/>
        </w:rPr>
        <w:t xml:space="preserve"> 10 </w:t>
      </w:r>
      <w:r w:rsidRPr="00311517">
        <w:rPr>
          <w:color w:val="000000"/>
          <w:sz w:val="24"/>
          <w:szCs w:val="24"/>
          <w:lang w:val="en-US"/>
        </w:rPr>
        <w:t>Professional</w:t>
      </w:r>
      <w:r w:rsidRPr="00311517">
        <w:rPr>
          <w:color w:val="000000"/>
          <w:sz w:val="24"/>
          <w:szCs w:val="24"/>
        </w:rPr>
        <w:t>;</w:t>
      </w:r>
    </w:p>
    <w:p w:rsidR="007D396B" w:rsidRPr="00311517" w:rsidRDefault="007D396B" w:rsidP="007D396B">
      <w:pPr>
        <w:widowControl/>
        <w:tabs>
          <w:tab w:val="left" w:pos="993"/>
        </w:tabs>
        <w:autoSpaceDE/>
        <w:adjustRightInd/>
        <w:ind w:firstLine="709"/>
        <w:jc w:val="both"/>
        <w:rPr>
          <w:color w:val="000000"/>
          <w:sz w:val="24"/>
          <w:szCs w:val="24"/>
          <w:lang w:val="en-US"/>
        </w:rPr>
      </w:pPr>
      <w:r w:rsidRPr="00311517">
        <w:rPr>
          <w:color w:val="000000"/>
          <w:sz w:val="24"/>
          <w:szCs w:val="24"/>
          <w:lang w:val="en-US"/>
        </w:rPr>
        <w:t>•</w:t>
      </w:r>
      <w:r w:rsidRPr="00311517">
        <w:rPr>
          <w:color w:val="000000"/>
          <w:sz w:val="24"/>
          <w:szCs w:val="24"/>
          <w:lang w:val="en-US"/>
        </w:rPr>
        <w:tab/>
        <w:t>Microsoft Windows XP Professional SP3;</w:t>
      </w:r>
    </w:p>
    <w:p w:rsidR="007D396B" w:rsidRPr="00311517" w:rsidRDefault="007D396B" w:rsidP="007D396B">
      <w:pPr>
        <w:widowControl/>
        <w:tabs>
          <w:tab w:val="left" w:pos="993"/>
        </w:tabs>
        <w:autoSpaceDE/>
        <w:adjustRightInd/>
        <w:ind w:firstLine="709"/>
        <w:jc w:val="both"/>
        <w:rPr>
          <w:color w:val="000000"/>
          <w:sz w:val="24"/>
          <w:szCs w:val="24"/>
          <w:lang w:val="en-US"/>
        </w:rPr>
      </w:pPr>
      <w:r w:rsidRPr="00311517">
        <w:rPr>
          <w:color w:val="000000"/>
          <w:sz w:val="24"/>
          <w:szCs w:val="24"/>
          <w:lang w:val="en-US"/>
        </w:rPr>
        <w:t>•</w:t>
      </w:r>
      <w:r w:rsidRPr="00311517">
        <w:rPr>
          <w:color w:val="000000"/>
          <w:sz w:val="24"/>
          <w:szCs w:val="24"/>
          <w:lang w:val="en-US"/>
        </w:rPr>
        <w:tab/>
        <w:t>Microsoft Office Professional 2007 Russian;</w:t>
      </w:r>
    </w:p>
    <w:p w:rsidR="007D396B" w:rsidRPr="00311517" w:rsidRDefault="007D396B" w:rsidP="007D396B">
      <w:pPr>
        <w:widowControl/>
        <w:tabs>
          <w:tab w:val="left" w:pos="993"/>
        </w:tabs>
        <w:autoSpaceDE/>
        <w:adjustRightInd/>
        <w:ind w:firstLine="709"/>
        <w:jc w:val="both"/>
        <w:rPr>
          <w:color w:val="000000"/>
          <w:sz w:val="24"/>
          <w:szCs w:val="24"/>
          <w:lang w:val="en-US"/>
        </w:rPr>
      </w:pPr>
      <w:r w:rsidRPr="00311517">
        <w:rPr>
          <w:color w:val="000000"/>
          <w:sz w:val="24"/>
          <w:szCs w:val="24"/>
          <w:lang w:val="en-US"/>
        </w:rPr>
        <w:t>•</w:t>
      </w:r>
      <w:r w:rsidRPr="00311517">
        <w:rPr>
          <w:color w:val="000000"/>
          <w:sz w:val="24"/>
          <w:szCs w:val="24"/>
          <w:lang w:val="en-US"/>
        </w:rPr>
        <w:tab/>
      </w:r>
      <w:r w:rsidRPr="00311517">
        <w:rPr>
          <w:color w:val="000000"/>
          <w:sz w:val="24"/>
          <w:szCs w:val="24"/>
        </w:rPr>
        <w:t>Свободно</w:t>
      </w:r>
      <w:r w:rsidRPr="00311517">
        <w:rPr>
          <w:color w:val="000000"/>
          <w:sz w:val="24"/>
          <w:szCs w:val="24"/>
          <w:lang w:val="en-US"/>
        </w:rPr>
        <w:t xml:space="preserve"> </w:t>
      </w:r>
      <w:r w:rsidRPr="00311517">
        <w:rPr>
          <w:color w:val="000000"/>
          <w:sz w:val="24"/>
          <w:szCs w:val="24"/>
        </w:rPr>
        <w:t>распространяемый</w:t>
      </w:r>
      <w:r w:rsidRPr="00311517">
        <w:rPr>
          <w:color w:val="000000"/>
          <w:sz w:val="24"/>
          <w:szCs w:val="24"/>
          <w:lang w:val="en-US"/>
        </w:rPr>
        <w:t xml:space="preserve"> </w:t>
      </w:r>
      <w:r w:rsidRPr="00311517">
        <w:rPr>
          <w:color w:val="000000"/>
          <w:sz w:val="24"/>
          <w:szCs w:val="24"/>
        </w:rPr>
        <w:t>офисный</w:t>
      </w:r>
      <w:r w:rsidRPr="00311517">
        <w:rPr>
          <w:color w:val="000000"/>
          <w:sz w:val="24"/>
          <w:szCs w:val="24"/>
          <w:lang w:val="en-US"/>
        </w:rPr>
        <w:t xml:space="preserve"> </w:t>
      </w:r>
      <w:r w:rsidRPr="00311517">
        <w:rPr>
          <w:color w:val="000000"/>
          <w:sz w:val="24"/>
          <w:szCs w:val="24"/>
        </w:rPr>
        <w:t>пакет</w:t>
      </w:r>
      <w:r w:rsidRPr="00311517">
        <w:rPr>
          <w:color w:val="000000"/>
          <w:sz w:val="24"/>
          <w:szCs w:val="24"/>
          <w:lang w:val="en-US"/>
        </w:rPr>
        <w:t xml:space="preserve"> </w:t>
      </w:r>
      <w:r w:rsidRPr="00311517">
        <w:rPr>
          <w:color w:val="000000"/>
          <w:sz w:val="24"/>
          <w:szCs w:val="24"/>
        </w:rPr>
        <w:t>с</w:t>
      </w:r>
      <w:r w:rsidRPr="00311517">
        <w:rPr>
          <w:color w:val="000000"/>
          <w:sz w:val="24"/>
          <w:szCs w:val="24"/>
          <w:lang w:val="en-US"/>
        </w:rPr>
        <w:t xml:space="preserve"> </w:t>
      </w:r>
      <w:r w:rsidRPr="00311517">
        <w:rPr>
          <w:color w:val="000000"/>
          <w:sz w:val="24"/>
          <w:szCs w:val="24"/>
        </w:rPr>
        <w:t>открытым</w:t>
      </w:r>
      <w:r w:rsidRPr="00311517">
        <w:rPr>
          <w:color w:val="000000"/>
          <w:sz w:val="24"/>
          <w:szCs w:val="24"/>
          <w:lang w:val="en-US"/>
        </w:rPr>
        <w:t xml:space="preserve"> </w:t>
      </w:r>
      <w:r w:rsidRPr="00311517">
        <w:rPr>
          <w:color w:val="000000"/>
          <w:sz w:val="24"/>
          <w:szCs w:val="24"/>
        </w:rPr>
        <w:t>исходным</w:t>
      </w:r>
      <w:r w:rsidRPr="00311517">
        <w:rPr>
          <w:color w:val="000000"/>
          <w:sz w:val="24"/>
          <w:szCs w:val="24"/>
          <w:lang w:val="en-US"/>
        </w:rPr>
        <w:t xml:space="preserve"> </w:t>
      </w:r>
      <w:r w:rsidRPr="00311517">
        <w:rPr>
          <w:color w:val="000000"/>
          <w:sz w:val="24"/>
          <w:szCs w:val="24"/>
        </w:rPr>
        <w:t>кодом</w:t>
      </w:r>
      <w:r w:rsidRPr="00311517">
        <w:rPr>
          <w:color w:val="000000"/>
          <w:sz w:val="24"/>
          <w:szCs w:val="24"/>
          <w:lang w:val="en-US"/>
        </w:rPr>
        <w:t xml:space="preserve"> LibreOffice 6.0.3.2 Stable;</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t>•</w:t>
      </w:r>
      <w:r w:rsidRPr="00311517">
        <w:rPr>
          <w:color w:val="000000"/>
          <w:sz w:val="24"/>
          <w:szCs w:val="24"/>
        </w:rPr>
        <w:tab/>
        <w:t>Антивирус Касперского;</w:t>
      </w:r>
    </w:p>
    <w:p w:rsidR="007D396B" w:rsidRPr="00311517" w:rsidRDefault="007D396B" w:rsidP="007D396B">
      <w:pPr>
        <w:widowControl/>
        <w:tabs>
          <w:tab w:val="left" w:pos="993"/>
        </w:tabs>
        <w:autoSpaceDE/>
        <w:adjustRightInd/>
        <w:ind w:firstLine="709"/>
        <w:jc w:val="both"/>
        <w:rPr>
          <w:color w:val="000000"/>
          <w:sz w:val="24"/>
          <w:szCs w:val="24"/>
        </w:rPr>
      </w:pPr>
      <w:r w:rsidRPr="00311517">
        <w:rPr>
          <w:color w:val="000000"/>
          <w:sz w:val="24"/>
          <w:szCs w:val="24"/>
        </w:rPr>
        <w:lastRenderedPageBreak/>
        <w:t>•</w:t>
      </w:r>
      <w:r w:rsidRPr="00311517">
        <w:rPr>
          <w:color w:val="000000"/>
          <w:sz w:val="24"/>
          <w:szCs w:val="24"/>
        </w:rPr>
        <w:tab/>
        <w:t>Cистема управления курсами LMS Русский Moodle 3KL.</w:t>
      </w:r>
    </w:p>
    <w:p w:rsidR="007D396B" w:rsidRPr="00311517" w:rsidRDefault="007D396B" w:rsidP="007D396B">
      <w:pPr>
        <w:widowControl/>
        <w:autoSpaceDE/>
        <w:adjustRightInd/>
        <w:ind w:firstLine="708"/>
        <w:jc w:val="both"/>
        <w:rPr>
          <w:sz w:val="24"/>
          <w:szCs w:val="24"/>
        </w:rPr>
      </w:pPr>
      <w:r w:rsidRPr="00311517">
        <w:rPr>
          <w:bCs/>
          <w:color w:val="000000"/>
          <w:sz w:val="24"/>
        </w:rPr>
        <w:t>СОВРЕМЕННЫЕ ПРОФЕССИОНАЛЬНЫЕ БАЗЫ ДАННЫХ И ИНФОРМАЦИОННЫЕ СПРАВОЧНЫЕ СИСТЕМЫ</w:t>
      </w:r>
    </w:p>
    <w:p w:rsidR="007D396B" w:rsidRPr="00311517" w:rsidRDefault="007D396B" w:rsidP="007D396B">
      <w:pPr>
        <w:widowControl/>
        <w:tabs>
          <w:tab w:val="left" w:pos="993"/>
        </w:tabs>
        <w:autoSpaceDE/>
        <w:adjustRightInd/>
        <w:ind w:firstLine="709"/>
        <w:jc w:val="both"/>
        <w:rPr>
          <w:sz w:val="24"/>
          <w:szCs w:val="24"/>
        </w:rPr>
      </w:pPr>
      <w:r w:rsidRPr="00311517">
        <w:rPr>
          <w:sz w:val="24"/>
          <w:szCs w:val="24"/>
        </w:rPr>
        <w:t>•</w:t>
      </w:r>
      <w:r w:rsidRPr="00311517">
        <w:rPr>
          <w:sz w:val="24"/>
          <w:szCs w:val="24"/>
        </w:rPr>
        <w:tab/>
      </w:r>
      <w:r w:rsidRPr="00311517">
        <w:rPr>
          <w:color w:val="000000"/>
          <w:sz w:val="24"/>
          <w:szCs w:val="24"/>
        </w:rPr>
        <w:t xml:space="preserve">Справочная правовая система «Консультант Плюс» - </w:t>
      </w:r>
      <w:r w:rsidRPr="00311517">
        <w:rPr>
          <w:sz w:val="24"/>
          <w:szCs w:val="24"/>
        </w:rPr>
        <w:t xml:space="preserve">Режим доступа: </w:t>
      </w:r>
      <w:hyperlink r:id="rId26" w:history="1">
        <w:r w:rsidR="001A6AF2">
          <w:rPr>
            <w:rStyle w:val="a7"/>
            <w:sz w:val="24"/>
            <w:szCs w:val="24"/>
          </w:rPr>
          <w:t>http://www.consultant.ru/edu/student/study/</w:t>
        </w:r>
      </w:hyperlink>
    </w:p>
    <w:p w:rsidR="007D396B" w:rsidRPr="00311517" w:rsidRDefault="007D396B" w:rsidP="007D396B">
      <w:pPr>
        <w:widowControl/>
        <w:tabs>
          <w:tab w:val="left" w:pos="993"/>
        </w:tabs>
        <w:autoSpaceDE/>
        <w:adjustRightInd/>
        <w:ind w:firstLine="709"/>
        <w:jc w:val="both"/>
        <w:rPr>
          <w:sz w:val="24"/>
          <w:szCs w:val="24"/>
        </w:rPr>
      </w:pPr>
      <w:r w:rsidRPr="00311517">
        <w:rPr>
          <w:sz w:val="24"/>
          <w:szCs w:val="24"/>
        </w:rPr>
        <w:t>•</w:t>
      </w:r>
      <w:r w:rsidRPr="00311517">
        <w:rPr>
          <w:sz w:val="24"/>
          <w:szCs w:val="24"/>
        </w:rPr>
        <w:tab/>
      </w:r>
      <w:r w:rsidRPr="00311517">
        <w:rPr>
          <w:color w:val="000000"/>
          <w:sz w:val="24"/>
          <w:szCs w:val="24"/>
        </w:rPr>
        <w:t xml:space="preserve">Справочная правовая система «Гарант» - </w:t>
      </w:r>
      <w:r w:rsidRPr="00311517">
        <w:rPr>
          <w:sz w:val="24"/>
          <w:szCs w:val="24"/>
        </w:rPr>
        <w:t xml:space="preserve">Режим доступа: </w:t>
      </w:r>
      <w:hyperlink r:id="rId27" w:history="1">
        <w:r w:rsidR="001A6AF2">
          <w:rPr>
            <w:rStyle w:val="a7"/>
            <w:sz w:val="24"/>
            <w:szCs w:val="24"/>
          </w:rPr>
          <w:t>http://edu.garant.ru/omga/</w:t>
        </w:r>
      </w:hyperlink>
      <w:r w:rsidRPr="00311517">
        <w:rPr>
          <w:sz w:val="24"/>
          <w:szCs w:val="24"/>
        </w:rPr>
        <w:t xml:space="preserve"> </w:t>
      </w:r>
    </w:p>
    <w:p w:rsidR="007D396B" w:rsidRPr="00311517" w:rsidRDefault="007D396B" w:rsidP="007D396B">
      <w:pPr>
        <w:widowControl/>
        <w:tabs>
          <w:tab w:val="left" w:pos="993"/>
        </w:tabs>
        <w:autoSpaceDE/>
        <w:adjustRightInd/>
        <w:ind w:firstLine="709"/>
        <w:jc w:val="both"/>
        <w:rPr>
          <w:sz w:val="24"/>
          <w:szCs w:val="24"/>
        </w:rPr>
      </w:pPr>
      <w:r w:rsidRPr="00311517">
        <w:rPr>
          <w:sz w:val="24"/>
          <w:szCs w:val="24"/>
        </w:rPr>
        <w:t>•</w:t>
      </w:r>
      <w:r w:rsidRPr="00311517">
        <w:rPr>
          <w:sz w:val="24"/>
          <w:szCs w:val="24"/>
        </w:rPr>
        <w:tab/>
      </w:r>
      <w:r w:rsidRPr="00311517">
        <w:rPr>
          <w:color w:val="000000"/>
          <w:sz w:val="24"/>
          <w:szCs w:val="24"/>
        </w:rPr>
        <w:t xml:space="preserve">Официальный интернет-портал правовой информации </w:t>
      </w:r>
      <w:hyperlink r:id="rId28" w:history="1">
        <w:r w:rsidR="001A6AF2">
          <w:rPr>
            <w:rStyle w:val="a7"/>
            <w:sz w:val="24"/>
            <w:szCs w:val="24"/>
          </w:rPr>
          <w:t>http://pravo.gov.ru</w:t>
        </w:r>
      </w:hyperlink>
      <w:r w:rsidRPr="00311517">
        <w:rPr>
          <w:sz w:val="24"/>
          <w:szCs w:val="24"/>
        </w:rPr>
        <w:t xml:space="preserve"> </w:t>
      </w:r>
    </w:p>
    <w:p w:rsidR="007D396B" w:rsidRPr="00311517" w:rsidRDefault="007D396B" w:rsidP="007D396B">
      <w:pPr>
        <w:widowControl/>
        <w:tabs>
          <w:tab w:val="left" w:pos="993"/>
        </w:tabs>
        <w:autoSpaceDE/>
        <w:adjustRightInd/>
        <w:ind w:firstLine="709"/>
        <w:jc w:val="both"/>
      </w:pPr>
      <w:r w:rsidRPr="00311517">
        <w:rPr>
          <w:sz w:val="24"/>
          <w:szCs w:val="24"/>
        </w:rPr>
        <w:t>•</w:t>
      </w:r>
      <w:r w:rsidRPr="00311517">
        <w:rPr>
          <w:sz w:val="24"/>
          <w:szCs w:val="24"/>
        </w:rPr>
        <w:tab/>
      </w:r>
      <w:r w:rsidRPr="00311517">
        <w:rPr>
          <w:color w:val="000000"/>
          <w:sz w:val="24"/>
          <w:szCs w:val="24"/>
        </w:rPr>
        <w:t xml:space="preserve">Портал Федеральных государственных образовательных стандартов высшего образования </w:t>
      </w:r>
      <w:hyperlink r:id="rId29" w:history="1">
        <w:r w:rsidR="001A6AF2">
          <w:rPr>
            <w:rStyle w:val="a7"/>
            <w:sz w:val="24"/>
            <w:szCs w:val="24"/>
          </w:rPr>
          <w:t>http://fgosvo.ru</w:t>
        </w:r>
      </w:hyperlink>
    </w:p>
    <w:p w:rsidR="007D396B" w:rsidRPr="00311517" w:rsidRDefault="007D396B" w:rsidP="007D396B">
      <w:pPr>
        <w:widowControl/>
        <w:tabs>
          <w:tab w:val="left" w:pos="993"/>
        </w:tabs>
        <w:autoSpaceDE/>
        <w:adjustRightInd/>
        <w:ind w:firstLine="709"/>
        <w:jc w:val="both"/>
      </w:pPr>
      <w:r w:rsidRPr="00311517">
        <w:rPr>
          <w:sz w:val="24"/>
          <w:szCs w:val="24"/>
        </w:rPr>
        <w:t>•</w:t>
      </w:r>
      <w:r w:rsidRPr="00311517">
        <w:rPr>
          <w:sz w:val="24"/>
          <w:szCs w:val="24"/>
        </w:rPr>
        <w:tab/>
      </w:r>
      <w:r w:rsidRPr="00311517">
        <w:rPr>
          <w:color w:val="000000"/>
          <w:sz w:val="24"/>
          <w:szCs w:val="24"/>
        </w:rPr>
        <w:t xml:space="preserve">Портал «Информационно-коммуникационные технологии в образовании» </w:t>
      </w:r>
      <w:hyperlink r:id="rId30" w:history="1">
        <w:r w:rsidR="001A6AF2">
          <w:rPr>
            <w:rStyle w:val="a7"/>
            <w:sz w:val="24"/>
            <w:szCs w:val="24"/>
          </w:rPr>
          <w:t>http://www.ict.edu.ru</w:t>
        </w:r>
      </w:hyperlink>
    </w:p>
    <w:p w:rsidR="007D396B" w:rsidRPr="00311517" w:rsidRDefault="007D396B" w:rsidP="007D396B">
      <w:pPr>
        <w:widowControl/>
        <w:tabs>
          <w:tab w:val="left" w:pos="993"/>
        </w:tabs>
        <w:autoSpaceDE/>
        <w:adjustRightInd/>
        <w:ind w:firstLine="709"/>
        <w:jc w:val="both"/>
        <w:rPr>
          <w:sz w:val="24"/>
          <w:szCs w:val="24"/>
        </w:rPr>
      </w:pPr>
      <w:r w:rsidRPr="00311517">
        <w:rPr>
          <w:sz w:val="24"/>
          <w:szCs w:val="24"/>
        </w:rPr>
        <w:t>•</w:t>
      </w:r>
      <w:r w:rsidRPr="00311517">
        <w:rPr>
          <w:sz w:val="24"/>
          <w:szCs w:val="24"/>
        </w:rPr>
        <w:tab/>
        <w:t xml:space="preserve">Союз социальных педагогов и социальных работников </w:t>
      </w:r>
      <w:hyperlink r:id="rId31" w:history="1">
        <w:r w:rsidRPr="00311517">
          <w:rPr>
            <w:rStyle w:val="a7"/>
            <w:sz w:val="24"/>
            <w:szCs w:val="24"/>
          </w:rPr>
          <w:t>www.ssopir.ru</w:t>
        </w:r>
      </w:hyperlink>
    </w:p>
    <w:p w:rsidR="007D396B" w:rsidRPr="00311517" w:rsidRDefault="007D396B" w:rsidP="007D396B">
      <w:pPr>
        <w:jc w:val="both"/>
        <w:rPr>
          <w:b/>
          <w:sz w:val="24"/>
          <w:szCs w:val="24"/>
        </w:rPr>
      </w:pPr>
    </w:p>
    <w:p w:rsidR="007D396B" w:rsidRPr="00311517" w:rsidRDefault="007D396B" w:rsidP="007D396B">
      <w:pPr>
        <w:ind w:firstLine="709"/>
        <w:jc w:val="both"/>
        <w:rPr>
          <w:b/>
          <w:sz w:val="24"/>
          <w:szCs w:val="24"/>
        </w:rPr>
      </w:pPr>
      <w:r w:rsidRPr="00311517">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7D396B" w:rsidRPr="00311517" w:rsidRDefault="007D396B" w:rsidP="007D396B">
      <w:pPr>
        <w:ind w:firstLine="709"/>
        <w:jc w:val="both"/>
        <w:rPr>
          <w:sz w:val="24"/>
          <w:szCs w:val="24"/>
        </w:rPr>
      </w:pPr>
      <w:r w:rsidRPr="00311517">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D396B" w:rsidRPr="00311517" w:rsidRDefault="007D396B" w:rsidP="007D396B">
      <w:pPr>
        <w:ind w:firstLine="709"/>
        <w:jc w:val="both"/>
        <w:rPr>
          <w:sz w:val="24"/>
          <w:szCs w:val="24"/>
        </w:rPr>
      </w:pPr>
      <w:r w:rsidRPr="00311517">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D396B" w:rsidRPr="00311517" w:rsidRDefault="007D396B" w:rsidP="007D396B">
      <w:pPr>
        <w:ind w:firstLine="709"/>
        <w:jc w:val="both"/>
        <w:rPr>
          <w:sz w:val="24"/>
          <w:szCs w:val="24"/>
        </w:rPr>
      </w:pPr>
      <w:r w:rsidRPr="00311517">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D396B" w:rsidRPr="00311517" w:rsidRDefault="007D396B" w:rsidP="007D396B">
      <w:pPr>
        <w:ind w:firstLine="709"/>
        <w:jc w:val="both"/>
        <w:rPr>
          <w:sz w:val="24"/>
          <w:szCs w:val="24"/>
        </w:rPr>
      </w:pPr>
      <w:r w:rsidRPr="00311517">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D396B" w:rsidRPr="00311517" w:rsidRDefault="007D396B" w:rsidP="007D396B">
      <w:pPr>
        <w:ind w:firstLine="709"/>
        <w:jc w:val="both"/>
        <w:rPr>
          <w:sz w:val="24"/>
          <w:szCs w:val="24"/>
        </w:rPr>
      </w:pPr>
      <w:r w:rsidRPr="00311517">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w:t>
      </w:r>
      <w:r w:rsidRPr="00311517">
        <w:rPr>
          <w:sz w:val="24"/>
          <w:szCs w:val="24"/>
        </w:rPr>
        <w:lastRenderedPageBreak/>
        <w:t xml:space="preserve">«Консультант плюс», «Гарант», Электронно библиотечная система IPRbooks, Электронно библиотечная система «ЭБС ЮРАЙТ» </w:t>
      </w:r>
      <w:hyperlink w:history="1">
        <w:r w:rsidR="00070670">
          <w:rPr>
            <w:rStyle w:val="a7"/>
            <w:sz w:val="24"/>
            <w:szCs w:val="24"/>
          </w:rPr>
          <w:t>www.biblio-online.ru</w:t>
        </w:r>
      </w:hyperlink>
      <w:r w:rsidRPr="00311517">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7D396B" w:rsidRPr="00311517" w:rsidRDefault="007D396B" w:rsidP="007D396B">
      <w:pPr>
        <w:ind w:firstLine="709"/>
        <w:jc w:val="both"/>
        <w:rPr>
          <w:sz w:val="24"/>
          <w:szCs w:val="24"/>
        </w:rPr>
      </w:pPr>
      <w:r w:rsidRPr="00311517">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070670">
          <w:rPr>
            <w:rStyle w:val="a7"/>
            <w:sz w:val="24"/>
            <w:szCs w:val="24"/>
          </w:rPr>
          <w:t>www.biblio-online.ru</w:t>
        </w:r>
      </w:hyperlink>
      <w:r w:rsidRPr="00311517">
        <w:rPr>
          <w:sz w:val="24"/>
          <w:szCs w:val="24"/>
        </w:rPr>
        <w:t xml:space="preserve"> </w:t>
      </w:r>
    </w:p>
    <w:p w:rsidR="007D396B" w:rsidRPr="001B04D1" w:rsidRDefault="007D396B" w:rsidP="007D396B">
      <w:pPr>
        <w:ind w:firstLine="709"/>
        <w:jc w:val="both"/>
        <w:rPr>
          <w:sz w:val="24"/>
          <w:szCs w:val="24"/>
        </w:rPr>
      </w:pPr>
      <w:r w:rsidRPr="00311517">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692359" w:rsidRDefault="00FA5C55" w:rsidP="007D396B">
      <w:pPr>
        <w:widowControl/>
        <w:autoSpaceDE/>
        <w:adjustRightInd/>
        <w:ind w:firstLine="709"/>
        <w:contextualSpacing/>
        <w:jc w:val="both"/>
        <w:rPr>
          <w:sz w:val="24"/>
          <w:szCs w:val="24"/>
        </w:rPr>
      </w:pPr>
    </w:p>
    <w:sectPr w:rsidR="00FA5C55" w:rsidRPr="0069235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91A" w:rsidRDefault="00E3691A" w:rsidP="00160BC1">
      <w:r>
        <w:separator/>
      </w:r>
    </w:p>
  </w:endnote>
  <w:endnote w:type="continuationSeparator" w:id="0">
    <w:p w:rsidR="00E3691A" w:rsidRDefault="00E3691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91A" w:rsidRDefault="00E3691A" w:rsidP="00160BC1">
      <w:r>
        <w:separator/>
      </w:r>
    </w:p>
  </w:footnote>
  <w:footnote w:type="continuationSeparator" w:id="0">
    <w:p w:rsidR="00E3691A" w:rsidRDefault="00E3691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4"/>
  </w:num>
  <w:num w:numId="5">
    <w:abstractNumId w:val="7"/>
  </w:num>
  <w:num w:numId="6">
    <w:abstractNumId w:val="8"/>
  </w:num>
  <w:num w:numId="7">
    <w:abstractNumId w:val="1"/>
  </w:num>
  <w:num w:numId="8">
    <w:abstractNumId w:val="14"/>
  </w:num>
  <w:num w:numId="9">
    <w:abstractNumId w:val="13"/>
  </w:num>
  <w:num w:numId="10">
    <w:abstractNumId w:val="9"/>
  </w:num>
  <w:num w:numId="11">
    <w:abstractNumId w:val="11"/>
  </w:num>
  <w:num w:numId="12">
    <w:abstractNumId w:val="3"/>
  </w:num>
  <w:num w:numId="13">
    <w:abstractNumId w:val="0"/>
  </w:num>
  <w:num w:numId="14">
    <w:abstractNumId w:val="6"/>
  </w:num>
  <w:num w:numId="15">
    <w:abstractNumId w:val="10"/>
  </w:num>
  <w:num w:numId="16">
    <w:abstractNumId w:val="15"/>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12912"/>
    <w:rsid w:val="00014C51"/>
    <w:rsid w:val="00017FC8"/>
    <w:rsid w:val="00021379"/>
    <w:rsid w:val="00027D2C"/>
    <w:rsid w:val="00027E5B"/>
    <w:rsid w:val="0003281E"/>
    <w:rsid w:val="00033FDA"/>
    <w:rsid w:val="00037461"/>
    <w:rsid w:val="00042505"/>
    <w:rsid w:val="00051AEE"/>
    <w:rsid w:val="00060A01"/>
    <w:rsid w:val="00064AA9"/>
    <w:rsid w:val="00066B8C"/>
    <w:rsid w:val="00070670"/>
    <w:rsid w:val="000835F5"/>
    <w:rsid w:val="00084210"/>
    <w:rsid w:val="000875BF"/>
    <w:rsid w:val="000911D1"/>
    <w:rsid w:val="000A4FAC"/>
    <w:rsid w:val="000B0D47"/>
    <w:rsid w:val="000B1331"/>
    <w:rsid w:val="000B40A9"/>
    <w:rsid w:val="000B7795"/>
    <w:rsid w:val="000C2995"/>
    <w:rsid w:val="000C4546"/>
    <w:rsid w:val="000D07C6"/>
    <w:rsid w:val="000D227E"/>
    <w:rsid w:val="000D4429"/>
    <w:rsid w:val="000D5869"/>
    <w:rsid w:val="000D6DE5"/>
    <w:rsid w:val="000E1B00"/>
    <w:rsid w:val="000E37E9"/>
    <w:rsid w:val="000E417C"/>
    <w:rsid w:val="000F2942"/>
    <w:rsid w:val="000F6BCC"/>
    <w:rsid w:val="001020F5"/>
    <w:rsid w:val="00102E02"/>
    <w:rsid w:val="00104A75"/>
    <w:rsid w:val="00105185"/>
    <w:rsid w:val="00114770"/>
    <w:rsid w:val="001154C3"/>
    <w:rsid w:val="001165D0"/>
    <w:rsid w:val="001166B7"/>
    <w:rsid w:val="001167A8"/>
    <w:rsid w:val="001265C8"/>
    <w:rsid w:val="00127108"/>
    <w:rsid w:val="00127DEA"/>
    <w:rsid w:val="00131CDA"/>
    <w:rsid w:val="00132F57"/>
    <w:rsid w:val="00134277"/>
    <w:rsid w:val="00136CF9"/>
    <w:rsid w:val="001378B1"/>
    <w:rsid w:val="0014133A"/>
    <w:rsid w:val="0015639D"/>
    <w:rsid w:val="00160BC1"/>
    <w:rsid w:val="00161C70"/>
    <w:rsid w:val="001660E7"/>
    <w:rsid w:val="001716A9"/>
    <w:rsid w:val="00181AAB"/>
    <w:rsid w:val="00184EEE"/>
    <w:rsid w:val="00184F65"/>
    <w:rsid w:val="001871AA"/>
    <w:rsid w:val="00190035"/>
    <w:rsid w:val="001A6533"/>
    <w:rsid w:val="001A6AF2"/>
    <w:rsid w:val="001B72F4"/>
    <w:rsid w:val="001C4FED"/>
    <w:rsid w:val="001C6305"/>
    <w:rsid w:val="001C7491"/>
    <w:rsid w:val="001C7DCC"/>
    <w:rsid w:val="001D7E91"/>
    <w:rsid w:val="001F11DE"/>
    <w:rsid w:val="001F3561"/>
    <w:rsid w:val="00207E2E"/>
    <w:rsid w:val="00207FB7"/>
    <w:rsid w:val="00211C1B"/>
    <w:rsid w:val="00240A81"/>
    <w:rsid w:val="00245199"/>
    <w:rsid w:val="00245843"/>
    <w:rsid w:val="002520B3"/>
    <w:rsid w:val="002657BC"/>
    <w:rsid w:val="0027028E"/>
    <w:rsid w:val="002729F6"/>
    <w:rsid w:val="00276128"/>
    <w:rsid w:val="002771F1"/>
    <w:rsid w:val="0027733F"/>
    <w:rsid w:val="00291D05"/>
    <w:rsid w:val="002933E5"/>
    <w:rsid w:val="002A0D1B"/>
    <w:rsid w:val="002B3D83"/>
    <w:rsid w:val="002B430E"/>
    <w:rsid w:val="002B5AB9"/>
    <w:rsid w:val="002B6C87"/>
    <w:rsid w:val="002B734E"/>
    <w:rsid w:val="002C2EAE"/>
    <w:rsid w:val="002C3F08"/>
    <w:rsid w:val="002C5C81"/>
    <w:rsid w:val="002C7582"/>
    <w:rsid w:val="002D6AC0"/>
    <w:rsid w:val="002E4CB7"/>
    <w:rsid w:val="002F39BB"/>
    <w:rsid w:val="00311517"/>
    <w:rsid w:val="00315AB7"/>
    <w:rsid w:val="0032116D"/>
    <w:rsid w:val="0032166A"/>
    <w:rsid w:val="00330957"/>
    <w:rsid w:val="00333C73"/>
    <w:rsid w:val="0033546E"/>
    <w:rsid w:val="00355C7E"/>
    <w:rsid w:val="00357D84"/>
    <w:rsid w:val="003618C2"/>
    <w:rsid w:val="00363097"/>
    <w:rsid w:val="00365758"/>
    <w:rsid w:val="003668E3"/>
    <w:rsid w:val="0037315D"/>
    <w:rsid w:val="00390B62"/>
    <w:rsid w:val="00397E86"/>
    <w:rsid w:val="003A1748"/>
    <w:rsid w:val="003A3494"/>
    <w:rsid w:val="003A410C"/>
    <w:rsid w:val="003A57B5"/>
    <w:rsid w:val="003A6FB0"/>
    <w:rsid w:val="003A71E4"/>
    <w:rsid w:val="003A77FE"/>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408"/>
    <w:rsid w:val="00435C5A"/>
    <w:rsid w:val="00460220"/>
    <w:rsid w:val="00460F78"/>
    <w:rsid w:val="0046365B"/>
    <w:rsid w:val="00467398"/>
    <w:rsid w:val="0047224A"/>
    <w:rsid w:val="0047572F"/>
    <w:rsid w:val="0047633A"/>
    <w:rsid w:val="00481F8D"/>
    <w:rsid w:val="0048300E"/>
    <w:rsid w:val="0049217A"/>
    <w:rsid w:val="004960CB"/>
    <w:rsid w:val="004A2C0D"/>
    <w:rsid w:val="004A2E62"/>
    <w:rsid w:val="004A68C9"/>
    <w:rsid w:val="004A7054"/>
    <w:rsid w:val="004B076F"/>
    <w:rsid w:val="004B13BA"/>
    <w:rsid w:val="004C5815"/>
    <w:rsid w:val="004C6DB3"/>
    <w:rsid w:val="004D0F2A"/>
    <w:rsid w:val="004E0C3F"/>
    <w:rsid w:val="004E3D82"/>
    <w:rsid w:val="004E4CD6"/>
    <w:rsid w:val="004E4DB2"/>
    <w:rsid w:val="004E62F1"/>
    <w:rsid w:val="004E753A"/>
    <w:rsid w:val="004E7A5D"/>
    <w:rsid w:val="004F351E"/>
    <w:rsid w:val="004F3C72"/>
    <w:rsid w:val="004F66C9"/>
    <w:rsid w:val="00500C06"/>
    <w:rsid w:val="00516F43"/>
    <w:rsid w:val="005362E6"/>
    <w:rsid w:val="00537A62"/>
    <w:rsid w:val="00540F31"/>
    <w:rsid w:val="00542093"/>
    <w:rsid w:val="00565480"/>
    <w:rsid w:val="005669CB"/>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F2349"/>
    <w:rsid w:val="005F39BA"/>
    <w:rsid w:val="006000AE"/>
    <w:rsid w:val="006044B4"/>
    <w:rsid w:val="00605EAA"/>
    <w:rsid w:val="00607E17"/>
    <w:rsid w:val="006118F6"/>
    <w:rsid w:val="00613659"/>
    <w:rsid w:val="00617099"/>
    <w:rsid w:val="00622984"/>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359"/>
    <w:rsid w:val="00692DD7"/>
    <w:rsid w:val="00693E22"/>
    <w:rsid w:val="006951F4"/>
    <w:rsid w:val="00697B05"/>
    <w:rsid w:val="006B0CA3"/>
    <w:rsid w:val="006C1057"/>
    <w:rsid w:val="006D108C"/>
    <w:rsid w:val="006D15B6"/>
    <w:rsid w:val="006D6805"/>
    <w:rsid w:val="006E5C19"/>
    <w:rsid w:val="006F273C"/>
    <w:rsid w:val="006F44C9"/>
    <w:rsid w:val="006F5F7D"/>
    <w:rsid w:val="00701A89"/>
    <w:rsid w:val="00705814"/>
    <w:rsid w:val="00705FB5"/>
    <w:rsid w:val="007066B1"/>
    <w:rsid w:val="00713D44"/>
    <w:rsid w:val="0072595B"/>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5EE5"/>
    <w:rsid w:val="007A7E7B"/>
    <w:rsid w:val="007B1B01"/>
    <w:rsid w:val="007B2F12"/>
    <w:rsid w:val="007B72EC"/>
    <w:rsid w:val="007C0BE0"/>
    <w:rsid w:val="007C277B"/>
    <w:rsid w:val="007C5110"/>
    <w:rsid w:val="007C5FF9"/>
    <w:rsid w:val="007C6E53"/>
    <w:rsid w:val="007D3113"/>
    <w:rsid w:val="007D396B"/>
    <w:rsid w:val="007D5CC1"/>
    <w:rsid w:val="007E10C6"/>
    <w:rsid w:val="007E4B49"/>
    <w:rsid w:val="007F098D"/>
    <w:rsid w:val="007F4B97"/>
    <w:rsid w:val="007F7A4D"/>
    <w:rsid w:val="00800770"/>
    <w:rsid w:val="00801B83"/>
    <w:rsid w:val="0080453B"/>
    <w:rsid w:val="00810327"/>
    <w:rsid w:val="00811F6C"/>
    <w:rsid w:val="00820D1B"/>
    <w:rsid w:val="00823333"/>
    <w:rsid w:val="00823E5A"/>
    <w:rsid w:val="00826032"/>
    <w:rsid w:val="00827A34"/>
    <w:rsid w:val="00841497"/>
    <w:rsid w:val="008423FF"/>
    <w:rsid w:val="00857FC8"/>
    <w:rsid w:val="00864D5D"/>
    <w:rsid w:val="00864EE1"/>
    <w:rsid w:val="0086651C"/>
    <w:rsid w:val="00880A80"/>
    <w:rsid w:val="0088272E"/>
    <w:rsid w:val="00887A0C"/>
    <w:rsid w:val="008A13F5"/>
    <w:rsid w:val="008B3964"/>
    <w:rsid w:val="008B3EAB"/>
    <w:rsid w:val="008B6331"/>
    <w:rsid w:val="008D4271"/>
    <w:rsid w:val="008D52FB"/>
    <w:rsid w:val="008D6705"/>
    <w:rsid w:val="008E24AA"/>
    <w:rsid w:val="008E5E59"/>
    <w:rsid w:val="00905865"/>
    <w:rsid w:val="00920199"/>
    <w:rsid w:val="00921868"/>
    <w:rsid w:val="0094149E"/>
    <w:rsid w:val="00941875"/>
    <w:rsid w:val="00951F6B"/>
    <w:rsid w:val="009528CA"/>
    <w:rsid w:val="00954E45"/>
    <w:rsid w:val="00957830"/>
    <w:rsid w:val="00965998"/>
    <w:rsid w:val="0097510E"/>
    <w:rsid w:val="00986263"/>
    <w:rsid w:val="009D4F0C"/>
    <w:rsid w:val="009D5C2B"/>
    <w:rsid w:val="009E35D2"/>
    <w:rsid w:val="009E6C53"/>
    <w:rsid w:val="009F4070"/>
    <w:rsid w:val="00A13EEB"/>
    <w:rsid w:val="00A26F4B"/>
    <w:rsid w:val="00A275E4"/>
    <w:rsid w:val="00A30B75"/>
    <w:rsid w:val="00A32A5F"/>
    <w:rsid w:val="00A44F9E"/>
    <w:rsid w:val="00A45B8B"/>
    <w:rsid w:val="00A54637"/>
    <w:rsid w:val="00A567CD"/>
    <w:rsid w:val="00A63D90"/>
    <w:rsid w:val="00A7058C"/>
    <w:rsid w:val="00A75675"/>
    <w:rsid w:val="00A76E53"/>
    <w:rsid w:val="00A83EBD"/>
    <w:rsid w:val="00A867E6"/>
    <w:rsid w:val="00A9607B"/>
    <w:rsid w:val="00A96C48"/>
    <w:rsid w:val="00AA2A29"/>
    <w:rsid w:val="00AB2091"/>
    <w:rsid w:val="00AB5E89"/>
    <w:rsid w:val="00AD0669"/>
    <w:rsid w:val="00AD208A"/>
    <w:rsid w:val="00AD4A3C"/>
    <w:rsid w:val="00AD56BD"/>
    <w:rsid w:val="00AE0DB0"/>
    <w:rsid w:val="00AE11C8"/>
    <w:rsid w:val="00AE26B1"/>
    <w:rsid w:val="00AE3177"/>
    <w:rsid w:val="00AE7DC0"/>
    <w:rsid w:val="00AF61EB"/>
    <w:rsid w:val="00B0791C"/>
    <w:rsid w:val="00B129E4"/>
    <w:rsid w:val="00B14050"/>
    <w:rsid w:val="00B330B6"/>
    <w:rsid w:val="00B43F9B"/>
    <w:rsid w:val="00B4475F"/>
    <w:rsid w:val="00B44FF6"/>
    <w:rsid w:val="00B5209B"/>
    <w:rsid w:val="00B542D4"/>
    <w:rsid w:val="00B54421"/>
    <w:rsid w:val="00B60809"/>
    <w:rsid w:val="00B61469"/>
    <w:rsid w:val="00B642B8"/>
    <w:rsid w:val="00B817E2"/>
    <w:rsid w:val="00B824F8"/>
    <w:rsid w:val="00B96B90"/>
    <w:rsid w:val="00BA1111"/>
    <w:rsid w:val="00BA2096"/>
    <w:rsid w:val="00BB4C97"/>
    <w:rsid w:val="00BB6C9A"/>
    <w:rsid w:val="00BB70FB"/>
    <w:rsid w:val="00BD2ADA"/>
    <w:rsid w:val="00BE023D"/>
    <w:rsid w:val="00BF22FC"/>
    <w:rsid w:val="00BF3419"/>
    <w:rsid w:val="00C00DA5"/>
    <w:rsid w:val="00C1111E"/>
    <w:rsid w:val="00C1245E"/>
    <w:rsid w:val="00C228C5"/>
    <w:rsid w:val="00C24EA8"/>
    <w:rsid w:val="00C26026"/>
    <w:rsid w:val="00C33468"/>
    <w:rsid w:val="00C3475E"/>
    <w:rsid w:val="00C34E27"/>
    <w:rsid w:val="00C40C06"/>
    <w:rsid w:val="00C464A7"/>
    <w:rsid w:val="00C50990"/>
    <w:rsid w:val="00C55E91"/>
    <w:rsid w:val="00C70CA1"/>
    <w:rsid w:val="00C73C27"/>
    <w:rsid w:val="00C8571B"/>
    <w:rsid w:val="00C90A7A"/>
    <w:rsid w:val="00C93F61"/>
    <w:rsid w:val="00C94464"/>
    <w:rsid w:val="00C953C9"/>
    <w:rsid w:val="00CA401A"/>
    <w:rsid w:val="00CB27ED"/>
    <w:rsid w:val="00CB53EC"/>
    <w:rsid w:val="00CB61D6"/>
    <w:rsid w:val="00CC119B"/>
    <w:rsid w:val="00CE4445"/>
    <w:rsid w:val="00CE6C4B"/>
    <w:rsid w:val="00CF12C6"/>
    <w:rsid w:val="00CF2B2F"/>
    <w:rsid w:val="00CF6292"/>
    <w:rsid w:val="00CF694C"/>
    <w:rsid w:val="00CF6B12"/>
    <w:rsid w:val="00D02EB8"/>
    <w:rsid w:val="00D0458D"/>
    <w:rsid w:val="00D152E4"/>
    <w:rsid w:val="00D15FF4"/>
    <w:rsid w:val="00D16330"/>
    <w:rsid w:val="00D1753D"/>
    <w:rsid w:val="00D2116D"/>
    <w:rsid w:val="00D23EFA"/>
    <w:rsid w:val="00D25C39"/>
    <w:rsid w:val="00D31858"/>
    <w:rsid w:val="00D3327C"/>
    <w:rsid w:val="00D33B1E"/>
    <w:rsid w:val="00D34B66"/>
    <w:rsid w:val="00D44188"/>
    <w:rsid w:val="00D443FF"/>
    <w:rsid w:val="00D479D9"/>
    <w:rsid w:val="00D551B8"/>
    <w:rsid w:val="00D63339"/>
    <w:rsid w:val="00D66FE7"/>
    <w:rsid w:val="00D761E8"/>
    <w:rsid w:val="00D8073F"/>
    <w:rsid w:val="00D83177"/>
    <w:rsid w:val="00D8506D"/>
    <w:rsid w:val="00D90307"/>
    <w:rsid w:val="00D92124"/>
    <w:rsid w:val="00D97830"/>
    <w:rsid w:val="00DA3FFC"/>
    <w:rsid w:val="00DA489D"/>
    <w:rsid w:val="00DA48D3"/>
    <w:rsid w:val="00DB08E2"/>
    <w:rsid w:val="00DB0A35"/>
    <w:rsid w:val="00DB228F"/>
    <w:rsid w:val="00DB2B8A"/>
    <w:rsid w:val="00DC6660"/>
    <w:rsid w:val="00DD03B9"/>
    <w:rsid w:val="00DD609E"/>
    <w:rsid w:val="00DD6EB4"/>
    <w:rsid w:val="00DD7A2A"/>
    <w:rsid w:val="00DE0DC7"/>
    <w:rsid w:val="00DE2D30"/>
    <w:rsid w:val="00DE38F3"/>
    <w:rsid w:val="00DF1076"/>
    <w:rsid w:val="00DF26AA"/>
    <w:rsid w:val="00DF5F96"/>
    <w:rsid w:val="00DF7ED6"/>
    <w:rsid w:val="00E01A2D"/>
    <w:rsid w:val="00E02CDE"/>
    <w:rsid w:val="00E11452"/>
    <w:rsid w:val="00E14FE4"/>
    <w:rsid w:val="00E3691A"/>
    <w:rsid w:val="00E42AED"/>
    <w:rsid w:val="00E4451A"/>
    <w:rsid w:val="00E72419"/>
    <w:rsid w:val="00E72975"/>
    <w:rsid w:val="00E7465A"/>
    <w:rsid w:val="00E81007"/>
    <w:rsid w:val="00E8173B"/>
    <w:rsid w:val="00E833A5"/>
    <w:rsid w:val="00E87776"/>
    <w:rsid w:val="00E9119D"/>
    <w:rsid w:val="00E92238"/>
    <w:rsid w:val="00EA206F"/>
    <w:rsid w:val="00EA3690"/>
    <w:rsid w:val="00EB0E73"/>
    <w:rsid w:val="00EC49C7"/>
    <w:rsid w:val="00ED28E4"/>
    <w:rsid w:val="00ED754B"/>
    <w:rsid w:val="00ED789C"/>
    <w:rsid w:val="00EE165A"/>
    <w:rsid w:val="00EE165B"/>
    <w:rsid w:val="00EE3FA3"/>
    <w:rsid w:val="00EE4D57"/>
    <w:rsid w:val="00F00B76"/>
    <w:rsid w:val="00F04E6B"/>
    <w:rsid w:val="00F06F17"/>
    <w:rsid w:val="00F16A8D"/>
    <w:rsid w:val="00F17CF7"/>
    <w:rsid w:val="00F204DA"/>
    <w:rsid w:val="00F226CA"/>
    <w:rsid w:val="00F239D1"/>
    <w:rsid w:val="00F322E1"/>
    <w:rsid w:val="00F342F7"/>
    <w:rsid w:val="00F40FEC"/>
    <w:rsid w:val="00F42549"/>
    <w:rsid w:val="00F46FA2"/>
    <w:rsid w:val="00F47487"/>
    <w:rsid w:val="00F5455D"/>
    <w:rsid w:val="00F625A5"/>
    <w:rsid w:val="00F63ADF"/>
    <w:rsid w:val="00F63BBC"/>
    <w:rsid w:val="00F8007A"/>
    <w:rsid w:val="00F803A3"/>
    <w:rsid w:val="00F96A96"/>
    <w:rsid w:val="00FA3370"/>
    <w:rsid w:val="00FA5C55"/>
    <w:rsid w:val="00FB05DD"/>
    <w:rsid w:val="00FB15A7"/>
    <w:rsid w:val="00FB2F1F"/>
    <w:rsid w:val="00FB3DFD"/>
    <w:rsid w:val="00FC306B"/>
    <w:rsid w:val="00FD6763"/>
    <w:rsid w:val="00FE1F73"/>
    <w:rsid w:val="00FE355F"/>
    <w:rsid w:val="00FE456D"/>
    <w:rsid w:val="00FE556E"/>
    <w:rsid w:val="00FE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BE39DB0-1C5F-4631-A09A-E51D47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styleId="af3">
    <w:name w:val="Unresolved Mention"/>
    <w:basedOn w:val="a0"/>
    <w:uiPriority w:val="99"/>
    <w:semiHidden/>
    <w:unhideWhenUsed/>
    <w:rsid w:val="00070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lib.omga.su/files/n/Nikolina.pdf"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13513"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49884.html" TargetMode="External"/><Relationship Id="rId19" Type="http://schemas.openxmlformats.org/officeDocument/2006/relationships/hyperlink" Target="http://journals.cambridge.org" TargetMode="External"/><Relationship Id="rId31" Type="http://schemas.openxmlformats.org/officeDocument/2006/relationships/hyperlink" Target="http://www.ssopir.ru" TargetMode="External"/><Relationship Id="rId4" Type="http://schemas.openxmlformats.org/officeDocument/2006/relationships/settings" Target="settings.xml"/><Relationship Id="rId9" Type="http://schemas.openxmlformats.org/officeDocument/2006/relationships/hyperlink" Target="http://www.iprbookshop.ru/43234.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8" Type="http://schemas.openxmlformats.org/officeDocument/2006/relationships/hyperlink" Target="https://biblio-online.ru/bcode/38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DA46-3528-4EE4-8F6B-089449A5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7078</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47329</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Mark Bernstorf</cp:lastModifiedBy>
  <cp:revision>52</cp:revision>
  <cp:lastPrinted>2019-07-18T11:15:00Z</cp:lastPrinted>
  <dcterms:created xsi:type="dcterms:W3CDTF">2018-12-17T10:22:00Z</dcterms:created>
  <dcterms:modified xsi:type="dcterms:W3CDTF">2022-11-12T09:03:00Z</dcterms:modified>
</cp:coreProperties>
</file>